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D10FDF" w14:textId="32399EDE" w:rsidR="00343B88" w:rsidRPr="003B48C7" w:rsidRDefault="00BD72E1" w:rsidP="00E33863">
      <w:pPr>
        <w:rPr>
          <w:rFonts w:eastAsia="Calibri" w:cs="Arial"/>
          <w:szCs w:val="19"/>
          <w:lang w:val="sv-SE"/>
        </w:rPr>
      </w:pPr>
      <w:r>
        <w:rPr>
          <w:rFonts w:cs="Arial"/>
          <w:noProof/>
          <w:lang w:val="sv-SE"/>
        </w:rPr>
        <w:tab/>
      </w:r>
    </w:p>
    <w:tbl>
      <w:tblPr>
        <w:tblStyle w:val="TableGrid"/>
        <w:tblpPr w:leftFromText="142" w:rightFromText="142" w:vertAnchor="page" w:tblpY="8591"/>
        <w:tblOverlap w:val="never"/>
        <w:tblW w:w="94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8"/>
      </w:tblGrid>
      <w:tr w:rsidR="00C13A5D" w:rsidRPr="00D90D1A" w14:paraId="1ED10FE1" w14:textId="77777777" w:rsidTr="00AC47C9">
        <w:trPr>
          <w:trHeight w:val="5092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14:paraId="5F90A374" w14:textId="78D669D2" w:rsidR="00CD6E8A" w:rsidRPr="00CD6E8A" w:rsidRDefault="000418CF" w:rsidP="00DF003B">
            <w:pPr>
              <w:pStyle w:val="Title"/>
              <w:rPr>
                <w:color w:val="8ECDC8" w:themeColor="accent2"/>
                <w:lang w:val="sv-SE"/>
              </w:rPr>
            </w:pPr>
            <w:bookmarkStart w:id="0" w:name="dok_korttekst"/>
            <w:r w:rsidRPr="00CD6E8A">
              <w:rPr>
                <w:color w:val="8ECDC8" w:themeColor="accent2"/>
                <w:lang w:val="sv-SE"/>
              </w:rPr>
              <w:t>U</w:t>
            </w:r>
            <w:r w:rsidR="00CD6E8A" w:rsidRPr="00CD6E8A">
              <w:rPr>
                <w:color w:val="8ECDC8" w:themeColor="accent2"/>
                <w:lang w:val="sv-SE"/>
              </w:rPr>
              <w:t>tdrag ur</w:t>
            </w:r>
          </w:p>
          <w:p w14:paraId="1ED10FE0" w14:textId="4ADB9346" w:rsidR="00C13A5D" w:rsidRPr="008F5BBA" w:rsidRDefault="00CD6E8A" w:rsidP="00DF003B">
            <w:pPr>
              <w:pStyle w:val="Title"/>
              <w:rPr>
                <w:lang w:val="sv-SE"/>
              </w:rPr>
            </w:pPr>
            <w:r>
              <w:rPr>
                <w:lang w:val="sv-SE"/>
              </w:rPr>
              <w:t>u</w:t>
            </w:r>
            <w:r w:rsidR="000418CF" w:rsidRPr="008F5BBA">
              <w:rPr>
                <w:lang w:val="sv-SE"/>
              </w:rPr>
              <w:t>nderlag för avgränsningssamråd</w:t>
            </w:r>
            <w:r w:rsidR="00CC7A33" w:rsidRPr="008F5BBA">
              <w:rPr>
                <w:lang w:val="sv-SE"/>
              </w:rPr>
              <w:t xml:space="preserve"> </w:t>
            </w:r>
            <w:r w:rsidR="00CC7A33" w:rsidRPr="00606821">
              <w:rPr>
                <w:sz w:val="44"/>
                <w:szCs w:val="40"/>
                <w:lang w:val="sv-SE"/>
              </w:rPr>
              <w:t xml:space="preserve">inför </w:t>
            </w:r>
            <w:r w:rsidR="00DC744F" w:rsidRPr="00606821">
              <w:rPr>
                <w:sz w:val="44"/>
                <w:szCs w:val="40"/>
                <w:lang w:val="sv-SE"/>
              </w:rPr>
              <w:t>ansökan om tillstånd</w:t>
            </w:r>
            <w:r w:rsidR="005D5A9F" w:rsidRPr="00606821">
              <w:rPr>
                <w:sz w:val="44"/>
                <w:szCs w:val="40"/>
                <w:lang w:val="sv-SE"/>
              </w:rPr>
              <w:t xml:space="preserve"> att uppföra och driva vindkraftparken Skåne Havsvindpark</w:t>
            </w:r>
            <w:bookmarkEnd w:id="0"/>
          </w:p>
        </w:tc>
      </w:tr>
    </w:tbl>
    <w:p w14:paraId="1ED10FE2" w14:textId="77777777" w:rsidR="00E05193" w:rsidRPr="003B48C7" w:rsidRDefault="00E05193">
      <w:pPr>
        <w:spacing w:line="240" w:lineRule="auto"/>
        <w:rPr>
          <w:rFonts w:cs="Arial"/>
          <w:noProof/>
          <w:lang w:val="sv-SE"/>
        </w:rPr>
      </w:pPr>
    </w:p>
    <w:p w14:paraId="1ED10FE3" w14:textId="77777777" w:rsidR="00CC3CE7" w:rsidRPr="003B48C7" w:rsidRDefault="00CC3CE7">
      <w:pPr>
        <w:spacing w:line="240" w:lineRule="auto"/>
        <w:rPr>
          <w:rFonts w:cs="Arial"/>
          <w:noProof/>
          <w:lang w:val="sv-SE"/>
        </w:rPr>
      </w:pPr>
    </w:p>
    <w:p w14:paraId="1ED10FE4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5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6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7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8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9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A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B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C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D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E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EF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0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1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2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3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4" w14:textId="77777777" w:rsidR="00CC3CE7" w:rsidRPr="003B48C7" w:rsidRDefault="00CC3CE7" w:rsidP="00935030">
      <w:pPr>
        <w:rPr>
          <w:rFonts w:cs="Arial"/>
          <w:noProof/>
          <w:lang w:val="sv-SE"/>
        </w:rPr>
      </w:pPr>
    </w:p>
    <w:p w14:paraId="1ED10FF5" w14:textId="77777777" w:rsidR="00CC3CE7" w:rsidRPr="003B48C7" w:rsidRDefault="00CC3CE7" w:rsidP="00CC3CE7">
      <w:pPr>
        <w:rPr>
          <w:rFonts w:cs="Arial"/>
          <w:noProof/>
          <w:lang w:val="sv-SE"/>
        </w:rPr>
      </w:pPr>
    </w:p>
    <w:p w14:paraId="1ED10FF6" w14:textId="46C5FC32" w:rsidR="00CC3CE7" w:rsidRDefault="00CC3CE7" w:rsidP="00CC3CE7">
      <w:pPr>
        <w:rPr>
          <w:rFonts w:cs="Arial"/>
          <w:noProof/>
          <w:lang w:val="sv-SE"/>
        </w:rPr>
      </w:pPr>
    </w:p>
    <w:p w14:paraId="3468E4AE" w14:textId="77777777" w:rsidR="00CD6E8A" w:rsidRPr="003B48C7" w:rsidRDefault="00CD6E8A" w:rsidP="00CC3CE7">
      <w:pPr>
        <w:rPr>
          <w:rFonts w:cs="Arial"/>
          <w:noProof/>
          <w:lang w:val="sv-SE"/>
        </w:rPr>
      </w:pPr>
    </w:p>
    <w:p w14:paraId="1ED10FF7" w14:textId="77777777" w:rsidR="000313EE" w:rsidRPr="008E6CF1" w:rsidRDefault="000313EE" w:rsidP="00935030">
      <w:pPr>
        <w:rPr>
          <w:rFonts w:cs="Arial"/>
          <w:b/>
          <w:bCs/>
          <w:noProof/>
          <w:lang w:val="sv-SE"/>
        </w:rPr>
        <w:sectPr w:rsidR="000313EE" w:rsidRPr="008E6CF1" w:rsidSect="00DC406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268" w:right="1418" w:bottom="1985" w:left="1418" w:header="765" w:footer="680" w:gutter="0"/>
          <w:cols w:space="708"/>
          <w:titlePg/>
          <w:docGrid w:linePitch="360"/>
        </w:sectPr>
      </w:pPr>
    </w:p>
    <w:p w14:paraId="1ED11048" w14:textId="0EB12C03" w:rsidR="00185E1B" w:rsidRPr="003B48C7" w:rsidRDefault="000544C2" w:rsidP="00486C83">
      <w:pPr>
        <w:rPr>
          <w:rFonts w:cs="Arial"/>
          <w:b/>
          <w:noProof/>
          <w:color w:val="4099DA" w:themeColor="accent1"/>
          <w:sz w:val="42"/>
          <w:szCs w:val="42"/>
          <w:lang w:val="sv-SE"/>
        </w:rPr>
      </w:pPr>
      <w:r w:rsidRPr="003B48C7">
        <w:rPr>
          <w:rFonts w:cs="Arial"/>
          <w:b/>
          <w:noProof/>
          <w:color w:val="4099DA" w:themeColor="accent1"/>
          <w:sz w:val="42"/>
          <w:szCs w:val="42"/>
          <w:lang w:val="sv-SE"/>
        </w:rPr>
        <w:lastRenderedPageBreak/>
        <w:t>Innehållsförteckning</w:t>
      </w:r>
    </w:p>
    <w:p w14:paraId="4C7757CD" w14:textId="7462F1A3" w:rsidR="002B4F74" w:rsidRDefault="00727507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r w:rsidRPr="003D0585">
        <w:rPr>
          <w:rFonts w:cs="Arial"/>
          <w:b/>
          <w:noProof/>
          <w:sz w:val="42"/>
          <w:szCs w:val="42"/>
          <w:lang w:val="sv-SE"/>
        </w:rPr>
        <w:fldChar w:fldCharType="begin"/>
      </w:r>
      <w:r w:rsidRPr="003B48C7">
        <w:rPr>
          <w:rFonts w:cs="Arial"/>
          <w:b/>
          <w:noProof/>
          <w:sz w:val="42"/>
          <w:szCs w:val="42"/>
          <w:lang w:val="sv-SE"/>
        </w:rPr>
        <w:instrText xml:space="preserve"> TOC \o "1-2" \h \z \u </w:instrText>
      </w:r>
      <w:r w:rsidRPr="003D0585">
        <w:rPr>
          <w:rFonts w:cs="Arial"/>
          <w:b/>
          <w:noProof/>
          <w:sz w:val="42"/>
          <w:szCs w:val="42"/>
          <w:lang w:val="sv-SE"/>
        </w:rPr>
        <w:fldChar w:fldCharType="separate"/>
      </w:r>
      <w:hyperlink w:anchor="_Toc69299063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Inledning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7</w:t>
        </w:r>
        <w:r w:rsidR="002B4F74">
          <w:rPr>
            <w:noProof/>
            <w:webHidden/>
          </w:rPr>
          <w:fldChar w:fldCharType="end"/>
        </w:r>
      </w:hyperlink>
    </w:p>
    <w:p w14:paraId="19702765" w14:textId="3EA7B8AF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64" w:history="1">
        <w:r w:rsidR="002B4F74" w:rsidRPr="008E48ED">
          <w:rPr>
            <w:rStyle w:val="Hyperlink"/>
            <w:noProof/>
            <w:lang w:val="en-US"/>
          </w:rPr>
          <w:t>1.1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  <w:lang w:val="en-US"/>
          </w:rPr>
          <w:t>Skåne Offshore Windfarm AB och Ørsted Wind Power A/S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7</w:t>
        </w:r>
        <w:r w:rsidR="002B4F74">
          <w:rPr>
            <w:noProof/>
            <w:webHidden/>
          </w:rPr>
          <w:fldChar w:fldCharType="end"/>
        </w:r>
      </w:hyperlink>
    </w:p>
    <w:p w14:paraId="7EA411F3" w14:textId="13D0115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65" w:history="1">
        <w:r w:rsidR="002B4F74" w:rsidRPr="008E48ED">
          <w:rPr>
            <w:rStyle w:val="Hyperlink"/>
            <w:noProof/>
          </w:rPr>
          <w:t>1.2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Administrativa uppgifter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8</w:t>
        </w:r>
        <w:r w:rsidR="002B4F74">
          <w:rPr>
            <w:noProof/>
            <w:webHidden/>
          </w:rPr>
          <w:fldChar w:fldCharType="end"/>
        </w:r>
      </w:hyperlink>
    </w:p>
    <w:p w14:paraId="77518352" w14:textId="371BC809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66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Bakgrund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_Toc69299066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8</w:t>
        </w:r>
        <w:r w:rsidR="002B4F74">
          <w:rPr>
            <w:noProof/>
            <w:webHidden/>
          </w:rPr>
          <w:fldChar w:fldCharType="end"/>
        </w:r>
      </w:hyperlink>
    </w:p>
    <w:p w14:paraId="0D27DE4C" w14:textId="0A4C3276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67" w:history="1">
        <w:r w:rsidR="002B4F74" w:rsidRPr="008E48ED">
          <w:rPr>
            <w:rStyle w:val="Hyperlink"/>
            <w:noProof/>
          </w:rPr>
          <w:t>2.1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Allmänt om vindkraft till havs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_Toc69299067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8</w:t>
        </w:r>
        <w:r w:rsidR="002B4F74">
          <w:rPr>
            <w:noProof/>
            <w:webHidden/>
          </w:rPr>
          <w:fldChar w:fldCharType="end"/>
        </w:r>
      </w:hyperlink>
    </w:p>
    <w:p w14:paraId="4D87C6AD" w14:textId="1A8153C2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68" w:history="1">
        <w:r w:rsidR="002B4F74" w:rsidRPr="008E48ED">
          <w:rPr>
            <w:rStyle w:val="Hyperlink"/>
            <w:noProof/>
          </w:rPr>
          <w:t>2.2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Tillståndsprocesser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_Toc69299068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9</w:t>
        </w:r>
        <w:r w:rsidR="002B4F74">
          <w:rPr>
            <w:noProof/>
            <w:webHidden/>
          </w:rPr>
          <w:fldChar w:fldCharType="end"/>
        </w:r>
      </w:hyperlink>
    </w:p>
    <w:p w14:paraId="6CDDB61C" w14:textId="657B26A5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69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Planerad verksamhet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_Toc69299069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9</w:t>
        </w:r>
        <w:r w:rsidR="002B4F74">
          <w:rPr>
            <w:noProof/>
            <w:webHidden/>
          </w:rPr>
          <w:fldChar w:fldCharType="end"/>
        </w:r>
      </w:hyperlink>
    </w:p>
    <w:p w14:paraId="10A03328" w14:textId="004AB159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0" w:history="1">
        <w:r w:rsidR="002B4F74" w:rsidRPr="008E48ED">
          <w:rPr>
            <w:rStyle w:val="Hyperlink"/>
            <w:noProof/>
          </w:rPr>
          <w:t>3.1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Lokalisering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_Toc69299070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9</w:t>
        </w:r>
        <w:r w:rsidR="002B4F74">
          <w:rPr>
            <w:noProof/>
            <w:webHidden/>
          </w:rPr>
          <w:fldChar w:fldCharType="end"/>
        </w:r>
      </w:hyperlink>
    </w:p>
    <w:p w14:paraId="6CD7370E" w14:textId="3DB6A6F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1" w:history="1">
        <w:r w:rsidR="002B4F74" w:rsidRPr="008E48ED">
          <w:rPr>
            <w:rStyle w:val="Hyperlink"/>
            <w:noProof/>
          </w:rPr>
          <w:t>3.2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Övergripande systembeskrivning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_Toc69299071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10</w:t>
        </w:r>
        <w:r w:rsidR="002B4F74">
          <w:rPr>
            <w:noProof/>
            <w:webHidden/>
          </w:rPr>
          <w:fldChar w:fldCharType="end"/>
        </w:r>
      </w:hyperlink>
    </w:p>
    <w:p w14:paraId="176816C4" w14:textId="1D93B06D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2" w:history="1">
        <w:r w:rsidR="002B4F74" w:rsidRPr="008E48ED">
          <w:rPr>
            <w:rStyle w:val="Hyperlink"/>
            <w:noProof/>
          </w:rPr>
          <w:t>3.3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Storlek och layout för vindkraftparken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_Toc69299072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11</w:t>
        </w:r>
        <w:r w:rsidR="002B4F74">
          <w:rPr>
            <w:noProof/>
            <w:webHidden/>
          </w:rPr>
          <w:fldChar w:fldCharType="end"/>
        </w:r>
      </w:hyperlink>
    </w:p>
    <w:p w14:paraId="0F3E084A" w14:textId="5AC7E6A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3" w:history="1">
        <w:r w:rsidR="002B4F74" w:rsidRPr="008E48ED">
          <w:rPr>
            <w:rStyle w:val="Hyperlink"/>
            <w:noProof/>
          </w:rPr>
          <w:t>3.4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Vindkraftverk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12</w:t>
        </w:r>
        <w:r w:rsidR="002B4F74">
          <w:rPr>
            <w:noProof/>
            <w:webHidden/>
          </w:rPr>
          <w:fldChar w:fldCharType="end"/>
        </w:r>
      </w:hyperlink>
    </w:p>
    <w:p w14:paraId="59D0C35E" w14:textId="280ACA31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4" w:history="1">
        <w:r w:rsidR="002B4F74" w:rsidRPr="008E48ED">
          <w:rPr>
            <w:rStyle w:val="Hyperlink"/>
            <w:noProof/>
          </w:rPr>
          <w:t>3.5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Fundament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13</w:t>
        </w:r>
        <w:r w:rsidR="002B4F74">
          <w:rPr>
            <w:noProof/>
            <w:webHidden/>
          </w:rPr>
          <w:fldChar w:fldCharType="end"/>
        </w:r>
      </w:hyperlink>
    </w:p>
    <w:p w14:paraId="38E3C7BD" w14:textId="0A007E6F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5" w:history="1">
        <w:r w:rsidR="002B4F74" w:rsidRPr="008E48ED">
          <w:rPr>
            <w:rStyle w:val="Hyperlink"/>
            <w:rFonts w:cs="Times New Roman"/>
            <w:noProof/>
          </w:rPr>
          <w:t>3.6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Erosionsskydd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16</w:t>
        </w:r>
        <w:r w:rsidR="002B4F74">
          <w:rPr>
            <w:noProof/>
            <w:webHidden/>
          </w:rPr>
          <w:fldChar w:fldCharType="end"/>
        </w:r>
      </w:hyperlink>
    </w:p>
    <w:p w14:paraId="1572684B" w14:textId="06F1AF22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6" w:history="1">
        <w:r w:rsidR="002B4F74" w:rsidRPr="008E48ED">
          <w:rPr>
            <w:rStyle w:val="Hyperlink"/>
            <w:noProof/>
          </w:rPr>
          <w:t>3.7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Elkablar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_Toc69299076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16</w:t>
        </w:r>
        <w:r w:rsidR="002B4F74">
          <w:rPr>
            <w:noProof/>
            <w:webHidden/>
          </w:rPr>
          <w:fldChar w:fldCharType="end"/>
        </w:r>
      </w:hyperlink>
    </w:p>
    <w:p w14:paraId="6117B56C" w14:textId="092AAC23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7" w:history="1">
        <w:r w:rsidR="002B4F74" w:rsidRPr="008E48ED">
          <w:rPr>
            <w:rStyle w:val="Hyperlink"/>
            <w:noProof/>
          </w:rPr>
          <w:t>3.8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Plattformar och övriga anläggningar till havs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_Toc69299077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17</w:t>
        </w:r>
        <w:r w:rsidR="002B4F74">
          <w:rPr>
            <w:noProof/>
            <w:webHidden/>
          </w:rPr>
          <w:fldChar w:fldCharType="end"/>
        </w:r>
      </w:hyperlink>
    </w:p>
    <w:p w14:paraId="6597E891" w14:textId="2360DB33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78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Planerade arbeten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_Toc69299078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20</w:t>
        </w:r>
        <w:r w:rsidR="002B4F74">
          <w:rPr>
            <w:noProof/>
            <w:webHidden/>
          </w:rPr>
          <w:fldChar w:fldCharType="end"/>
        </w:r>
      </w:hyperlink>
    </w:p>
    <w:p w14:paraId="0FC1F7F1" w14:textId="25BFF194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79" w:history="1">
        <w:r w:rsidR="002B4F74" w:rsidRPr="008E48ED">
          <w:rPr>
            <w:rStyle w:val="Hyperlink"/>
            <w:noProof/>
          </w:rPr>
          <w:t>4.1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Undersökningsskedet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_Toc69299079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20</w:t>
        </w:r>
        <w:r w:rsidR="002B4F74">
          <w:rPr>
            <w:noProof/>
            <w:webHidden/>
          </w:rPr>
          <w:fldChar w:fldCharType="end"/>
        </w:r>
      </w:hyperlink>
    </w:p>
    <w:p w14:paraId="1F51964B" w14:textId="4E94D1FE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0" w:history="1">
        <w:r w:rsidR="002B4F74" w:rsidRPr="008E48ED">
          <w:rPr>
            <w:rStyle w:val="Hyperlink"/>
            <w:noProof/>
          </w:rPr>
          <w:t>4.2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Anläggningsskede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_Toc69299080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20</w:t>
        </w:r>
        <w:r w:rsidR="002B4F74">
          <w:rPr>
            <w:noProof/>
            <w:webHidden/>
          </w:rPr>
          <w:fldChar w:fldCharType="end"/>
        </w:r>
      </w:hyperlink>
    </w:p>
    <w:p w14:paraId="17FF8880" w14:textId="0CD2D54E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1" w:history="1">
        <w:r w:rsidR="002B4F74" w:rsidRPr="008E48ED">
          <w:rPr>
            <w:rStyle w:val="Hyperlink"/>
            <w:noProof/>
          </w:rPr>
          <w:t>4.3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Driftskedet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_Toc69299081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23</w:t>
        </w:r>
        <w:r w:rsidR="002B4F74">
          <w:rPr>
            <w:noProof/>
            <w:webHidden/>
          </w:rPr>
          <w:fldChar w:fldCharType="end"/>
        </w:r>
      </w:hyperlink>
    </w:p>
    <w:p w14:paraId="41245464" w14:textId="3439A01C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2" w:history="1">
        <w:r w:rsidR="002B4F74" w:rsidRPr="008E48ED">
          <w:rPr>
            <w:rStyle w:val="Hyperlink"/>
            <w:noProof/>
          </w:rPr>
          <w:t>4.4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Kemikalier och avfall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_Toc69299082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29C65B84" w14:textId="609C8C58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3" w:history="1">
        <w:r w:rsidR="002B4F74" w:rsidRPr="008E48ED">
          <w:rPr>
            <w:rStyle w:val="Hyperlink"/>
            <w:noProof/>
          </w:rPr>
          <w:t>4.5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Avvecklingsskedet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39B1B2F7" w14:textId="3453DB54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84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Lokaliseringsprocess och alternativ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712B89AA" w14:textId="1B05B42F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5" w:history="1">
        <w:r w:rsidR="002B4F74" w:rsidRPr="008E48ED">
          <w:rPr>
            <w:rStyle w:val="Hyperlink"/>
            <w:noProof/>
          </w:rPr>
          <w:t>5.1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Lokaliseringsprocess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2E4D3A17" w14:textId="1C7263C5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6" w:history="1">
        <w:r w:rsidR="002B4F74" w:rsidRPr="008E48ED">
          <w:rPr>
            <w:rStyle w:val="Hyperlink"/>
            <w:noProof/>
          </w:rPr>
          <w:t>5.2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Huvudalternativ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_Toc69299086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63BA5D98" w14:textId="6884B0D5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7" w:history="1">
        <w:r w:rsidR="002B4F74" w:rsidRPr="008E48ED">
          <w:rPr>
            <w:rStyle w:val="Hyperlink"/>
            <w:noProof/>
          </w:rPr>
          <w:t>5.3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Nollalternativ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_Toc69299087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24</w:t>
        </w:r>
        <w:r w:rsidR="002B4F74">
          <w:rPr>
            <w:noProof/>
            <w:webHidden/>
          </w:rPr>
          <w:fldChar w:fldCharType="end"/>
        </w:r>
      </w:hyperlink>
    </w:p>
    <w:p w14:paraId="7FA576DE" w14:textId="78445987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88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Planförhållanden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_Toc69299088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25</w:t>
        </w:r>
        <w:r w:rsidR="002B4F74">
          <w:rPr>
            <w:noProof/>
            <w:webHidden/>
          </w:rPr>
          <w:fldChar w:fldCharType="end"/>
        </w:r>
      </w:hyperlink>
    </w:p>
    <w:p w14:paraId="09CE1D03" w14:textId="2C63F400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89" w:history="1">
        <w:r w:rsidR="002B4F74" w:rsidRPr="008E48ED">
          <w:rPr>
            <w:rStyle w:val="Hyperlink"/>
            <w:noProof/>
          </w:rPr>
          <w:t>6.1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Marin planering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_Toc69299089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25</w:t>
        </w:r>
        <w:r w:rsidR="002B4F74">
          <w:rPr>
            <w:noProof/>
            <w:webHidden/>
          </w:rPr>
          <w:fldChar w:fldCharType="end"/>
        </w:r>
      </w:hyperlink>
    </w:p>
    <w:p w14:paraId="433BA108" w14:textId="0805BA48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0" w:history="1">
        <w:r w:rsidR="002B4F74" w:rsidRPr="008E48ED">
          <w:rPr>
            <w:rStyle w:val="Hyperlink"/>
            <w:noProof/>
          </w:rPr>
          <w:t>6.2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Översiktsplaner och detaljplaner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_Toc69299090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26</w:t>
        </w:r>
        <w:r w:rsidR="002B4F74">
          <w:rPr>
            <w:noProof/>
            <w:webHidden/>
          </w:rPr>
          <w:fldChar w:fldCharType="end"/>
        </w:r>
      </w:hyperlink>
    </w:p>
    <w:p w14:paraId="619D786F" w14:textId="3D4E7D0A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091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Områdesbeskrivning och avgränsning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_Toc69299091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26</w:t>
        </w:r>
        <w:r w:rsidR="002B4F74">
          <w:rPr>
            <w:noProof/>
            <w:webHidden/>
          </w:rPr>
          <w:fldChar w:fldCharType="end"/>
        </w:r>
      </w:hyperlink>
    </w:p>
    <w:p w14:paraId="712233EE" w14:textId="68353079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2" w:history="1">
        <w:r w:rsidR="002B4F74" w:rsidRPr="008E48ED">
          <w:rPr>
            <w:rStyle w:val="Hyperlink"/>
            <w:noProof/>
          </w:rPr>
          <w:t>7.1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Riksintressen och områdesskydd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_Toc69299092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27</w:t>
        </w:r>
        <w:r w:rsidR="002B4F74">
          <w:rPr>
            <w:noProof/>
            <w:webHidden/>
          </w:rPr>
          <w:fldChar w:fldCharType="end"/>
        </w:r>
      </w:hyperlink>
    </w:p>
    <w:p w14:paraId="482F2A18" w14:textId="76E6AB80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3" w:history="1">
        <w:r w:rsidR="002B4F74" w:rsidRPr="008E48ED">
          <w:rPr>
            <w:rStyle w:val="Hyperlink"/>
            <w:noProof/>
          </w:rPr>
          <w:t>7.2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Djupförhållanden och hydrologi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34</w:t>
        </w:r>
        <w:r w:rsidR="002B4F74">
          <w:rPr>
            <w:noProof/>
            <w:webHidden/>
          </w:rPr>
          <w:fldChar w:fldCharType="end"/>
        </w:r>
      </w:hyperlink>
    </w:p>
    <w:p w14:paraId="546EC5A4" w14:textId="77081B28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4" w:history="1">
        <w:r w:rsidR="002B4F74" w:rsidRPr="008E48ED">
          <w:rPr>
            <w:rStyle w:val="Hyperlink"/>
            <w:noProof/>
          </w:rPr>
          <w:t>7.3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Sediment och föroreningar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35</w:t>
        </w:r>
        <w:r w:rsidR="002B4F74">
          <w:rPr>
            <w:noProof/>
            <w:webHidden/>
          </w:rPr>
          <w:fldChar w:fldCharType="end"/>
        </w:r>
      </w:hyperlink>
    </w:p>
    <w:p w14:paraId="38A10623" w14:textId="54FC05EA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5" w:history="1">
        <w:r w:rsidR="002B4F74" w:rsidRPr="008E48ED">
          <w:rPr>
            <w:rStyle w:val="Hyperlink"/>
            <w:noProof/>
          </w:rPr>
          <w:t>7.4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Bottenflora- och fauna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36</w:t>
        </w:r>
        <w:r w:rsidR="002B4F74">
          <w:rPr>
            <w:noProof/>
            <w:webHidden/>
          </w:rPr>
          <w:fldChar w:fldCharType="end"/>
        </w:r>
      </w:hyperlink>
    </w:p>
    <w:p w14:paraId="1475333A" w14:textId="1CC866AC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6" w:history="1">
        <w:r w:rsidR="002B4F74" w:rsidRPr="008E48ED">
          <w:rPr>
            <w:rStyle w:val="Hyperlink"/>
            <w:noProof/>
          </w:rPr>
          <w:t>7.5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Fisk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_Toc69299096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38</w:t>
        </w:r>
        <w:r w:rsidR="002B4F74">
          <w:rPr>
            <w:noProof/>
            <w:webHidden/>
          </w:rPr>
          <w:fldChar w:fldCharType="end"/>
        </w:r>
      </w:hyperlink>
    </w:p>
    <w:p w14:paraId="6F3AE89F" w14:textId="54859D03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7" w:history="1">
        <w:r w:rsidR="002B4F74" w:rsidRPr="008E48ED">
          <w:rPr>
            <w:rStyle w:val="Hyperlink"/>
            <w:noProof/>
          </w:rPr>
          <w:t>7.6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Marina däggdjur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_Toc69299097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39</w:t>
        </w:r>
        <w:r w:rsidR="002B4F74">
          <w:rPr>
            <w:noProof/>
            <w:webHidden/>
          </w:rPr>
          <w:fldChar w:fldCharType="end"/>
        </w:r>
      </w:hyperlink>
    </w:p>
    <w:p w14:paraId="41FB1093" w14:textId="0FC1DEBF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8" w:history="1">
        <w:r w:rsidR="002B4F74" w:rsidRPr="008E48ED">
          <w:rPr>
            <w:rStyle w:val="Hyperlink"/>
            <w:noProof/>
          </w:rPr>
          <w:t>7.7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Fåglar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_Toc69299098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42</w:t>
        </w:r>
        <w:r w:rsidR="002B4F74">
          <w:rPr>
            <w:noProof/>
            <w:webHidden/>
          </w:rPr>
          <w:fldChar w:fldCharType="end"/>
        </w:r>
      </w:hyperlink>
    </w:p>
    <w:p w14:paraId="57B7B822" w14:textId="3C0178E6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099" w:history="1">
        <w:r w:rsidR="002B4F74" w:rsidRPr="008E48ED">
          <w:rPr>
            <w:rStyle w:val="Hyperlink"/>
            <w:noProof/>
          </w:rPr>
          <w:t>7.8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Fladdermöss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_Toc69299099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42</w:t>
        </w:r>
        <w:r w:rsidR="002B4F74">
          <w:rPr>
            <w:noProof/>
            <w:webHidden/>
          </w:rPr>
          <w:fldChar w:fldCharType="end"/>
        </w:r>
      </w:hyperlink>
    </w:p>
    <w:p w14:paraId="3E1FDD4C" w14:textId="3C6AB55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0" w:history="1">
        <w:r w:rsidR="002B4F74" w:rsidRPr="008E48ED">
          <w:rPr>
            <w:rStyle w:val="Hyperlink"/>
            <w:noProof/>
          </w:rPr>
          <w:t>7.9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Marin arkeologi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_Toc69299100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43</w:t>
        </w:r>
        <w:r w:rsidR="002B4F74">
          <w:rPr>
            <w:noProof/>
            <w:webHidden/>
          </w:rPr>
          <w:fldChar w:fldCharType="end"/>
        </w:r>
      </w:hyperlink>
    </w:p>
    <w:p w14:paraId="67798A7E" w14:textId="22A868DC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1" w:history="1">
        <w:r w:rsidR="002B4F74" w:rsidRPr="008E48ED">
          <w:rPr>
            <w:rStyle w:val="Hyperlink"/>
            <w:noProof/>
          </w:rPr>
          <w:t>7.10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Sjöfart och farleder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_Toc69299101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44</w:t>
        </w:r>
        <w:r w:rsidR="002B4F74">
          <w:rPr>
            <w:noProof/>
            <w:webHidden/>
          </w:rPr>
          <w:fldChar w:fldCharType="end"/>
        </w:r>
      </w:hyperlink>
    </w:p>
    <w:p w14:paraId="3CC2F477" w14:textId="699D4D9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2" w:history="1">
        <w:r w:rsidR="002B4F74" w:rsidRPr="008E48ED">
          <w:rPr>
            <w:rStyle w:val="Hyperlink"/>
            <w:noProof/>
          </w:rPr>
          <w:t>7.11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Friluftsliv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_Toc69299102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46</w:t>
        </w:r>
        <w:r w:rsidR="002B4F74">
          <w:rPr>
            <w:noProof/>
            <w:webHidden/>
          </w:rPr>
          <w:fldChar w:fldCharType="end"/>
        </w:r>
      </w:hyperlink>
    </w:p>
    <w:p w14:paraId="1E295A44" w14:textId="57826E4E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3" w:history="1">
        <w:r w:rsidR="002B4F74" w:rsidRPr="008E48ED">
          <w:rPr>
            <w:rStyle w:val="Hyperlink"/>
            <w:noProof/>
          </w:rPr>
          <w:t>7.12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Yrkesfiske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47</w:t>
        </w:r>
        <w:r w:rsidR="002B4F74">
          <w:rPr>
            <w:noProof/>
            <w:webHidden/>
          </w:rPr>
          <w:fldChar w:fldCharType="end"/>
        </w:r>
      </w:hyperlink>
    </w:p>
    <w:p w14:paraId="33789ECC" w14:textId="2DC405B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4" w:history="1">
        <w:r w:rsidR="002B4F74" w:rsidRPr="008E48ED">
          <w:rPr>
            <w:rStyle w:val="Hyperlink"/>
            <w:noProof/>
          </w:rPr>
          <w:t>7.13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Militära områden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48</w:t>
        </w:r>
        <w:r w:rsidR="002B4F74">
          <w:rPr>
            <w:noProof/>
            <w:webHidden/>
          </w:rPr>
          <w:fldChar w:fldCharType="end"/>
        </w:r>
      </w:hyperlink>
    </w:p>
    <w:p w14:paraId="3570C583" w14:textId="6AEA56C8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5" w:history="1">
        <w:r w:rsidR="002B4F74" w:rsidRPr="008E48ED">
          <w:rPr>
            <w:rStyle w:val="Hyperlink"/>
            <w:noProof/>
          </w:rPr>
          <w:t>7.14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Infrastruktur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48</w:t>
        </w:r>
        <w:r w:rsidR="002B4F74">
          <w:rPr>
            <w:noProof/>
            <w:webHidden/>
          </w:rPr>
          <w:fldChar w:fldCharType="end"/>
        </w:r>
      </w:hyperlink>
    </w:p>
    <w:p w14:paraId="4255FE6B" w14:textId="75DF2138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6" w:history="1">
        <w:r w:rsidR="002B4F74" w:rsidRPr="008E48ED">
          <w:rPr>
            <w:rStyle w:val="Hyperlink"/>
            <w:noProof/>
          </w:rPr>
          <w:t>7.15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Platser för utvinning av råmaterial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_Toc69299106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50</w:t>
        </w:r>
        <w:r w:rsidR="002B4F74">
          <w:rPr>
            <w:noProof/>
            <w:webHidden/>
          </w:rPr>
          <w:fldChar w:fldCharType="end"/>
        </w:r>
      </w:hyperlink>
    </w:p>
    <w:p w14:paraId="780E21D0" w14:textId="028149E3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7" w:history="1">
        <w:r w:rsidR="002B4F74" w:rsidRPr="008E48ED">
          <w:rPr>
            <w:rStyle w:val="Hyperlink"/>
            <w:noProof/>
          </w:rPr>
          <w:t>7.16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Övervakningsstationer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_Toc69299107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51</w:t>
        </w:r>
        <w:r w:rsidR="002B4F74">
          <w:rPr>
            <w:noProof/>
            <w:webHidden/>
          </w:rPr>
          <w:fldChar w:fldCharType="end"/>
        </w:r>
      </w:hyperlink>
    </w:p>
    <w:p w14:paraId="51342BB0" w14:textId="4C4D54A1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08" w:history="1">
        <w:r w:rsidR="002B4F74" w:rsidRPr="008E48ED">
          <w:rPr>
            <w:rStyle w:val="Hyperlink"/>
            <w:noProof/>
          </w:rPr>
          <w:t>7.17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Klimat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_Toc69299108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52</w:t>
        </w:r>
        <w:r w:rsidR="002B4F74">
          <w:rPr>
            <w:noProof/>
            <w:webHidden/>
          </w:rPr>
          <w:fldChar w:fldCharType="end"/>
        </w:r>
      </w:hyperlink>
    </w:p>
    <w:p w14:paraId="597CD3FB" w14:textId="210026F3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109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Planerade fältundersökningar och utredningar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_Toc69299109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54</w:t>
        </w:r>
        <w:r w:rsidR="002B4F74">
          <w:rPr>
            <w:noProof/>
            <w:webHidden/>
          </w:rPr>
          <w:fldChar w:fldCharType="end"/>
        </w:r>
      </w:hyperlink>
    </w:p>
    <w:p w14:paraId="24DD243E" w14:textId="2552DE99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10" w:history="1">
        <w:r w:rsidR="002B4F74" w:rsidRPr="008E48ED">
          <w:rPr>
            <w:rStyle w:val="Hyperlink"/>
            <w:noProof/>
          </w:rPr>
          <w:t>8.1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Planerade fältundersökningar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_Toc69299110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54</w:t>
        </w:r>
        <w:r w:rsidR="002B4F74">
          <w:rPr>
            <w:noProof/>
            <w:webHidden/>
          </w:rPr>
          <w:fldChar w:fldCharType="end"/>
        </w:r>
      </w:hyperlink>
    </w:p>
    <w:p w14:paraId="52C4331E" w14:textId="61B13B87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11" w:history="1">
        <w:r w:rsidR="002B4F74" w:rsidRPr="008E48ED">
          <w:rPr>
            <w:rStyle w:val="Hyperlink"/>
            <w:noProof/>
          </w:rPr>
          <w:t>8.2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Pågående fältundersökningar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_Toc69299111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55</w:t>
        </w:r>
        <w:r w:rsidR="002B4F74">
          <w:rPr>
            <w:noProof/>
            <w:webHidden/>
          </w:rPr>
          <w:fldChar w:fldCharType="end"/>
        </w:r>
      </w:hyperlink>
    </w:p>
    <w:p w14:paraId="4BE9E282" w14:textId="762E09BB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12" w:history="1">
        <w:r w:rsidR="002B4F74" w:rsidRPr="008E48ED">
          <w:rPr>
            <w:rStyle w:val="Hyperlink"/>
            <w:noProof/>
          </w:rPr>
          <w:t>8.3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Planerade utredningar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_Toc69299112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55</w:t>
        </w:r>
        <w:r w:rsidR="002B4F74">
          <w:rPr>
            <w:noProof/>
            <w:webHidden/>
          </w:rPr>
          <w:fldChar w:fldCharType="end"/>
        </w:r>
      </w:hyperlink>
    </w:p>
    <w:p w14:paraId="66A3828B" w14:textId="098B3ECC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113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Preliminär utformning av miljökonsekvensbeskrivning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_Toc69299113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56</w:t>
        </w:r>
        <w:r w:rsidR="002B4F74">
          <w:rPr>
            <w:noProof/>
            <w:webHidden/>
          </w:rPr>
          <w:fldChar w:fldCharType="end"/>
        </w:r>
      </w:hyperlink>
    </w:p>
    <w:p w14:paraId="29D40F39" w14:textId="75FECAF5" w:rsidR="002B4F74" w:rsidRDefault="00D90D1A">
      <w:pPr>
        <w:pStyle w:val="TOC2"/>
        <w:rPr>
          <w:rFonts w:asciiTheme="minorHAnsi" w:eastAsiaTheme="minorEastAsia" w:hAnsiTheme="minorHAnsi"/>
          <w:noProof/>
          <w:sz w:val="22"/>
          <w:lang w:val="en-US"/>
        </w:rPr>
      </w:pPr>
      <w:hyperlink w:anchor="_Toc69299114" w:history="1">
        <w:r w:rsidR="002B4F74" w:rsidRPr="008E48ED">
          <w:rPr>
            <w:rStyle w:val="Hyperlink"/>
            <w:noProof/>
          </w:rPr>
          <w:t>9.1</w:t>
        </w:r>
        <w:r w:rsidR="002B4F74">
          <w:rPr>
            <w:rFonts w:asciiTheme="minorHAnsi" w:eastAsiaTheme="minorEastAsia" w:hAnsiTheme="minorHAnsi"/>
            <w:noProof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Förslag på samrådskrets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_Toc69299114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57</w:t>
        </w:r>
        <w:r w:rsidR="002B4F74">
          <w:rPr>
            <w:noProof/>
            <w:webHidden/>
          </w:rPr>
          <w:fldChar w:fldCharType="end"/>
        </w:r>
      </w:hyperlink>
    </w:p>
    <w:p w14:paraId="4758D9CB" w14:textId="57A869F0" w:rsidR="002B4F74" w:rsidRDefault="00D90D1A">
      <w:pPr>
        <w:pStyle w:val="TOC1"/>
        <w:rPr>
          <w:rFonts w:asciiTheme="minorHAnsi" w:eastAsiaTheme="minorEastAsia" w:hAnsiTheme="minorHAnsi"/>
          <w:noProof/>
          <w:color w:val="auto"/>
          <w:sz w:val="22"/>
          <w:lang w:val="en-US"/>
        </w:rPr>
      </w:pPr>
      <w:hyperlink w:anchor="_Toc69299115" w:history="1">
        <w:r w:rsidR="002B4F74" w:rsidRPr="008E48ED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</w:t>
        </w:r>
        <w:r w:rsidR="002B4F74">
          <w:rPr>
            <w:rFonts w:asciiTheme="minorHAnsi" w:eastAsiaTheme="minorEastAsia" w:hAnsiTheme="minorHAnsi"/>
            <w:noProof/>
            <w:color w:val="auto"/>
            <w:sz w:val="22"/>
            <w:lang w:val="en-US"/>
          </w:rPr>
          <w:tab/>
        </w:r>
        <w:r w:rsidR="002B4F74" w:rsidRPr="008E48ED">
          <w:rPr>
            <w:rStyle w:val="Hyperlink"/>
            <w:noProof/>
          </w:rPr>
          <w:t>Referenser</w:t>
        </w:r>
        <w:r w:rsidR="002B4F74">
          <w:rPr>
            <w:noProof/>
            <w:webHidden/>
          </w:rPr>
          <w:tab/>
        </w:r>
        <w:r w:rsidR="002B4F74">
          <w:rPr>
            <w:noProof/>
            <w:webHidden/>
          </w:rPr>
          <w:fldChar w:fldCharType="begin"/>
        </w:r>
        <w:r w:rsidR="002B4F74">
          <w:rPr>
            <w:noProof/>
            <w:webHidden/>
          </w:rPr>
          <w:instrText xml:space="preserve"> PAGEREF _Toc69299115 \h </w:instrText>
        </w:r>
        <w:r w:rsidR="002B4F74">
          <w:rPr>
            <w:noProof/>
            <w:webHidden/>
          </w:rPr>
        </w:r>
        <w:r w:rsidR="002B4F74">
          <w:rPr>
            <w:noProof/>
            <w:webHidden/>
          </w:rPr>
          <w:fldChar w:fldCharType="separate"/>
        </w:r>
        <w:r w:rsidR="00BA69E6">
          <w:rPr>
            <w:noProof/>
            <w:webHidden/>
          </w:rPr>
          <w:t>59</w:t>
        </w:r>
        <w:r w:rsidR="002B4F74">
          <w:rPr>
            <w:noProof/>
            <w:webHidden/>
          </w:rPr>
          <w:fldChar w:fldCharType="end"/>
        </w:r>
      </w:hyperlink>
    </w:p>
    <w:p w14:paraId="064CBAB6" w14:textId="36A823A7" w:rsidR="004B3D16" w:rsidRDefault="00727507" w:rsidP="00222CE7">
      <w:pPr>
        <w:rPr>
          <w:noProof/>
          <w:lang w:val="sv-SE"/>
        </w:rPr>
      </w:pPr>
      <w:r w:rsidRPr="003D0585">
        <w:rPr>
          <w:noProof/>
          <w:lang w:val="sv-SE"/>
        </w:rPr>
        <w:fldChar w:fldCharType="end"/>
      </w:r>
      <w:r w:rsidR="009F3E15">
        <w:rPr>
          <w:noProof/>
          <w:lang w:val="sv-SE"/>
        </w:rPr>
        <w:br w:type="page"/>
      </w:r>
    </w:p>
    <w:p w14:paraId="64EFA694" w14:textId="4C4D776E" w:rsidR="00222CE7" w:rsidRDefault="005B291B" w:rsidP="005B291B">
      <w:pPr>
        <w:pStyle w:val="Subtitle"/>
        <w:rPr>
          <w:noProof/>
          <w:lang w:val="sv-SE"/>
        </w:rPr>
      </w:pPr>
      <w:r>
        <w:rPr>
          <w:noProof/>
          <w:lang w:val="sv-SE"/>
        </w:rPr>
        <w:lastRenderedPageBreak/>
        <w:t>Tabellförteckning</w:t>
      </w:r>
    </w:p>
    <w:p w14:paraId="52EB87F5" w14:textId="77777777" w:rsidR="005B291B" w:rsidRDefault="005B291B" w:rsidP="005B291B">
      <w:pPr>
        <w:pStyle w:val="Subtitle"/>
        <w:rPr>
          <w:noProof/>
          <w:lang w:val="sv-SE"/>
        </w:rPr>
      </w:pPr>
    </w:p>
    <w:tbl>
      <w:tblPr>
        <w:tblStyle w:val="TableGrid"/>
        <w:tblW w:w="5000" w:type="pct"/>
        <w:tblBorders>
          <w:top w:val="single" w:sz="4" w:space="0" w:color="8CC1E8"/>
          <w:left w:val="none" w:sz="0" w:space="0" w:color="auto"/>
          <w:bottom w:val="single" w:sz="4" w:space="0" w:color="8CC1E8"/>
          <w:right w:val="none" w:sz="0" w:space="0" w:color="auto"/>
          <w:insideH w:val="single" w:sz="4" w:space="0" w:color="8CC1E8"/>
          <w:insideV w:val="single" w:sz="4" w:space="0" w:color="8CC1E8"/>
        </w:tblBorders>
        <w:tblLook w:val="04A0" w:firstRow="1" w:lastRow="0" w:firstColumn="1" w:lastColumn="0" w:noHBand="0" w:noVBand="1"/>
      </w:tblPr>
      <w:tblGrid>
        <w:gridCol w:w="1433"/>
        <w:gridCol w:w="6389"/>
        <w:gridCol w:w="1248"/>
      </w:tblGrid>
      <w:tr w:rsidR="005B291B" w14:paraId="29A9A973" w14:textId="77777777" w:rsidTr="005B291B">
        <w:tc>
          <w:tcPr>
            <w:tcW w:w="790" w:type="pct"/>
          </w:tcPr>
          <w:p w14:paraId="7AB35C89" w14:textId="1327B6FA" w:rsidR="005B291B" w:rsidRPr="00222CE7" w:rsidRDefault="005B291B" w:rsidP="005B291B">
            <w:pPr>
              <w:pStyle w:val="Tablesub-heading"/>
              <w:rPr>
                <w:noProof/>
                <w:lang w:val="sv-SE"/>
              </w:rPr>
            </w:pPr>
            <w:bookmarkStart w:id="25" w:name="_Hlk65244937"/>
            <w:r>
              <w:rPr>
                <w:noProof/>
                <w:lang w:val="sv-SE"/>
              </w:rPr>
              <w:t>Tabellnummer</w:t>
            </w:r>
          </w:p>
        </w:tc>
        <w:tc>
          <w:tcPr>
            <w:tcW w:w="3522" w:type="pct"/>
          </w:tcPr>
          <w:p w14:paraId="4DF1E429" w14:textId="2E6CE1C1" w:rsidR="005B291B" w:rsidRPr="00222CE7" w:rsidRDefault="005B291B" w:rsidP="005B291B">
            <w:pPr>
              <w:pStyle w:val="Tablesub-heading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t>Titel</w:t>
            </w:r>
          </w:p>
        </w:tc>
        <w:tc>
          <w:tcPr>
            <w:tcW w:w="688" w:type="pct"/>
          </w:tcPr>
          <w:p w14:paraId="53CAE46A" w14:textId="1E63AD98" w:rsidR="005B291B" w:rsidRDefault="005B291B" w:rsidP="005B291B">
            <w:pPr>
              <w:pStyle w:val="Tablesub-heading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t>Sida</w:t>
            </w:r>
          </w:p>
        </w:tc>
      </w:tr>
      <w:tr w:rsidR="00222CE7" w14:paraId="75249D3A" w14:textId="77777777" w:rsidTr="005B291B">
        <w:tc>
          <w:tcPr>
            <w:tcW w:w="790" w:type="pct"/>
          </w:tcPr>
          <w:p w14:paraId="5B736360" w14:textId="51991625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_Ref68621858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A7580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74B85009" w14:textId="2EDEC62C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_Ref68621897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A7580">
              <w:rPr>
                <w:lang w:val="sv-SE"/>
              </w:rPr>
              <w:t>Koordinater för hörnpunkter till Skåne havsvindpark (koordinatsystem ETRS89 UTM</w:t>
            </w:r>
            <w:r w:rsidR="00BA69E6" w:rsidRPr="00C503E0">
              <w:rPr>
                <w:lang w:val="sv-SE"/>
              </w:rPr>
              <w:t xml:space="preserve"> 33N</w:t>
            </w:r>
            <w:r w:rsidR="00BA69E6" w:rsidRPr="002B76D1">
              <w:rPr>
                <w:lang w:val="sv-SE"/>
              </w:rPr>
              <w:t>)</w:t>
            </w:r>
            <w:r w:rsidR="00BA69E6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8" w:type="pct"/>
          </w:tcPr>
          <w:p w14:paraId="5DE35444" w14:textId="5392ADE4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_Ref68621944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10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07185349" w14:textId="77777777" w:rsidTr="005B291B">
        <w:tc>
          <w:tcPr>
            <w:tcW w:w="790" w:type="pct"/>
          </w:tcPr>
          <w:p w14:paraId="18B0A2D3" w14:textId="23AEBF92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_Ref68621865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1B6576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2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4B6329BB" w14:textId="4858F739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_Ref68621906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1B6576">
              <w:rPr>
                <w:lang w:val="sv-SE"/>
              </w:rPr>
              <w:t>Maximalt spann för tekniska parametrar för turbiner.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8" w:type="pct"/>
          </w:tcPr>
          <w:p w14:paraId="3644C3CD" w14:textId="6486A8EF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_Ref68621948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13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17B87108" w14:textId="77777777" w:rsidTr="005B291B">
        <w:tc>
          <w:tcPr>
            <w:tcW w:w="790" w:type="pct"/>
          </w:tcPr>
          <w:p w14:paraId="4F96E7D2" w14:textId="7C895F52" w:rsidR="00222CE7" w:rsidRP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_Ref68621871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94DC6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3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6B483628" w14:textId="1BEABEBE" w:rsidR="00222CE7" w:rsidRP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_Ref68621913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94DC6">
              <w:rPr>
                <w:lang w:val="sv-SE"/>
              </w:rPr>
              <w:t>Maximala tekniska parametrar för plattform för logi</w:t>
            </w:r>
            <w:r w:rsidR="00BA69E6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8" w:type="pct"/>
          </w:tcPr>
          <w:p w14:paraId="4C5298B0" w14:textId="11F88140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_Ref68621956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18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72EA22AC" w14:textId="77777777" w:rsidTr="005B291B">
        <w:tc>
          <w:tcPr>
            <w:tcW w:w="790" w:type="pct"/>
          </w:tcPr>
          <w:p w14:paraId="4B3FD9C1" w14:textId="021383C9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_Ref68611355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94DC6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4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6B91B0D4" w14:textId="266782A9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_Ref68621918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lang w:val="sv-SE"/>
              </w:rPr>
              <w:t>T</w:t>
            </w:r>
            <w:r w:rsidR="00BA69E6" w:rsidRPr="00494DC6">
              <w:rPr>
                <w:lang w:val="sv-SE"/>
              </w:rPr>
              <w:t>ekniska parametrar för transformatorstationer till havs</w:t>
            </w:r>
            <w:r>
              <w:rPr>
                <w:noProof/>
                <w:lang w:val="sv-SE"/>
              </w:rPr>
              <w:fldChar w:fldCharType="end"/>
            </w:r>
            <w:r w:rsidR="00233BED">
              <w:rPr>
                <w:noProof/>
                <w:lang w:val="sv-SE"/>
              </w:rPr>
              <w:t>.</w:t>
            </w:r>
          </w:p>
        </w:tc>
        <w:tc>
          <w:tcPr>
            <w:tcW w:w="688" w:type="pct"/>
          </w:tcPr>
          <w:p w14:paraId="4F39AE8C" w14:textId="3096D4DA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_Ref68621961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19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392F19B2" w14:textId="77777777" w:rsidTr="005B291B">
        <w:tc>
          <w:tcPr>
            <w:tcW w:w="790" w:type="pct"/>
          </w:tcPr>
          <w:p w14:paraId="1B411D51" w14:textId="6172461E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_Ref68621882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E36A8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2C0E7795" w14:textId="3BA772B5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_Ref68621924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9E36A8">
              <w:rPr>
                <w:lang w:val="sv-SE"/>
              </w:rPr>
              <w:t>Natura 2000</w:t>
            </w:r>
            <w:r w:rsidR="00B36998">
              <w:rPr>
                <w:lang w:val="sv-SE"/>
              </w:rPr>
              <w:t xml:space="preserve"> område intill vindkraftparken</w:t>
            </w:r>
            <w:r w:rsidR="00B36998" w:rsidRPr="009176BE">
              <w:rPr>
                <w:lang w:val="sv-SE"/>
              </w:rPr>
              <w:t xml:space="preserve"> </w:t>
            </w:r>
            <w:sdt>
              <w:sdtPr>
                <w:rPr>
                  <w:noProof/>
                  <w:lang w:val="sv-SE"/>
                </w:rPr>
                <w:id w:val="-1131006702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(Naturvårdsverket, 2021)</w:t>
                </w:r>
              </w:sdtContent>
            </w:sdt>
            <w:r w:rsidR="00B36998">
              <w:rPr>
                <w:noProof/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8" w:type="pct"/>
          </w:tcPr>
          <w:p w14:paraId="420E49B9" w14:textId="1FDF5D93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_Ref68621965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29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686F5C" w14:paraId="278DA40E" w14:textId="77777777" w:rsidTr="005B291B">
        <w:tc>
          <w:tcPr>
            <w:tcW w:w="790" w:type="pct"/>
          </w:tcPr>
          <w:p w14:paraId="6E60ACB1" w14:textId="550F418A" w:rsidR="00686F5C" w:rsidRP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_Ref68621882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E36A8">
              <w:rPr>
                <w:lang w:val="sv-SE"/>
              </w:rPr>
              <w:t xml:space="preserve">Tabell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2" w:type="pct"/>
          </w:tcPr>
          <w:p w14:paraId="0DCE0760" w14:textId="6DAC5FC3" w:rsidR="00686F5C" w:rsidRP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_Ref68621934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lang w:val="sv-SE"/>
              </w:rPr>
              <w:t xml:space="preserve">Arter från </w:t>
            </w:r>
            <w:r w:rsidR="00BA69E6" w:rsidRPr="009A7E3A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8</w:t>
            </w:r>
            <w:r w:rsidR="00BA69E6">
              <w:rPr>
                <w:lang w:val="sv-SE"/>
              </w:rPr>
              <w:t xml:space="preserve">. </w:t>
            </w:r>
            <w:r w:rsidR="00BA69E6" w:rsidRPr="005F3902">
              <w:rPr>
                <w:lang w:val="sv-SE"/>
              </w:rPr>
              <w:t xml:space="preserve">Svenska artnamn samt </w:t>
            </w:r>
            <w:r w:rsidR="00BA69E6" w:rsidRPr="00962A30">
              <w:rPr>
                <w:lang w:val="sv-SE"/>
              </w:rPr>
              <w:t>f</w:t>
            </w:r>
            <w:r w:rsidR="00BA69E6">
              <w:rPr>
                <w:lang w:val="sv-SE"/>
              </w:rPr>
              <w:t>örklaring av art om inte svenskt namn finns.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8" w:type="pct"/>
          </w:tcPr>
          <w:p w14:paraId="33FDB821" w14:textId="7946B67D" w:rsidR="00686F5C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_Ref68621969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37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bookmarkEnd w:id="25"/>
    </w:tbl>
    <w:p w14:paraId="4616AC50" w14:textId="77777777" w:rsidR="005B291B" w:rsidRDefault="005B291B" w:rsidP="005B291B">
      <w:pPr>
        <w:pStyle w:val="Subtitle"/>
        <w:rPr>
          <w:noProof/>
          <w:lang w:val="sv-SE"/>
        </w:rPr>
      </w:pPr>
    </w:p>
    <w:p w14:paraId="46128BEA" w14:textId="6EDD554C" w:rsidR="00222CE7" w:rsidRDefault="005B291B" w:rsidP="005B291B">
      <w:pPr>
        <w:pStyle w:val="Subtitle"/>
        <w:rPr>
          <w:noProof/>
          <w:lang w:val="sv-SE"/>
        </w:rPr>
      </w:pPr>
      <w:r>
        <w:rPr>
          <w:noProof/>
          <w:lang w:val="sv-SE"/>
        </w:rPr>
        <w:t>Figurförteckning</w:t>
      </w:r>
    </w:p>
    <w:p w14:paraId="3C1E3574" w14:textId="77777777" w:rsidR="005B291B" w:rsidRDefault="005B291B" w:rsidP="005B291B">
      <w:pPr>
        <w:pStyle w:val="Subtitle"/>
        <w:rPr>
          <w:noProof/>
          <w:lang w:val="sv-SE"/>
        </w:rPr>
      </w:pPr>
    </w:p>
    <w:tbl>
      <w:tblPr>
        <w:tblStyle w:val="TableGrid"/>
        <w:tblW w:w="5000" w:type="pct"/>
        <w:tblBorders>
          <w:top w:val="single" w:sz="4" w:space="0" w:color="8CC1E8"/>
          <w:left w:val="none" w:sz="0" w:space="0" w:color="auto"/>
          <w:bottom w:val="single" w:sz="4" w:space="0" w:color="8CC1E8"/>
          <w:right w:val="none" w:sz="0" w:space="0" w:color="auto"/>
          <w:insideH w:val="single" w:sz="4" w:space="0" w:color="8CC1E8"/>
          <w:insideV w:val="single" w:sz="4" w:space="0" w:color="8CC1E8"/>
        </w:tblBorders>
        <w:tblLook w:val="04A0" w:firstRow="1" w:lastRow="0" w:firstColumn="1" w:lastColumn="0" w:noHBand="0" w:noVBand="1"/>
      </w:tblPr>
      <w:tblGrid>
        <w:gridCol w:w="1428"/>
        <w:gridCol w:w="6396"/>
        <w:gridCol w:w="1246"/>
      </w:tblGrid>
      <w:tr w:rsidR="005B291B" w14:paraId="6BE98CE5" w14:textId="77777777" w:rsidTr="005B291B">
        <w:tc>
          <w:tcPr>
            <w:tcW w:w="787" w:type="pct"/>
          </w:tcPr>
          <w:p w14:paraId="56EC8923" w14:textId="0D618BB7" w:rsidR="005B291B" w:rsidRPr="00222CE7" w:rsidRDefault="005B291B" w:rsidP="005B291B">
            <w:pPr>
              <w:pStyle w:val="Tablesub-heading"/>
              <w:rPr>
                <w:noProof/>
                <w:lang w:val="sv-SE"/>
              </w:rPr>
            </w:pPr>
            <w:bookmarkStart w:id="26" w:name="_Hlk65245012"/>
            <w:r>
              <w:rPr>
                <w:noProof/>
                <w:lang w:val="sv-SE"/>
              </w:rPr>
              <w:t>Figurnummer</w:t>
            </w:r>
          </w:p>
        </w:tc>
        <w:tc>
          <w:tcPr>
            <w:tcW w:w="3526" w:type="pct"/>
          </w:tcPr>
          <w:p w14:paraId="4B55DC81" w14:textId="3961C953" w:rsidR="005B291B" w:rsidRPr="00252C9D" w:rsidRDefault="005B291B" w:rsidP="005B291B">
            <w:pPr>
              <w:pStyle w:val="Tablesub-heading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t>Titel</w:t>
            </w:r>
          </w:p>
        </w:tc>
        <w:tc>
          <w:tcPr>
            <w:tcW w:w="687" w:type="pct"/>
          </w:tcPr>
          <w:p w14:paraId="37F92412" w14:textId="5CA82E26" w:rsidR="005B291B" w:rsidRDefault="005B291B" w:rsidP="005B291B">
            <w:pPr>
              <w:pStyle w:val="Tablesub-heading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t>Sida</w:t>
            </w:r>
          </w:p>
        </w:tc>
      </w:tr>
      <w:tr w:rsidR="00222CE7" w14:paraId="23FE0BF9" w14:textId="77777777" w:rsidTr="005B291B">
        <w:tc>
          <w:tcPr>
            <w:tcW w:w="787" w:type="pct"/>
          </w:tcPr>
          <w:p w14:paraId="37DEEF41" w14:textId="7E7C39DC" w:rsidR="00222CE7" w:rsidRDefault="00CF25B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_Ref68621982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E8D5B77" w14:textId="3D42399B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_Ref68622638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>Lokalisering av Skåne havsvindpark.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FFACFAE" w14:textId="53E3A360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_Ref68622839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10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11703D6C" w14:textId="77777777" w:rsidTr="005B291B">
        <w:tc>
          <w:tcPr>
            <w:tcW w:w="787" w:type="pct"/>
          </w:tcPr>
          <w:p w14:paraId="01D1A925" w14:textId="77777777" w:rsidR="00BA69E6" w:rsidRPr="00BA69E6" w:rsidRDefault="00CF25BC" w:rsidP="00BA69E6">
            <w:pPr>
              <w:pStyle w:val="Tablesbodytext"/>
              <w:rPr>
                <w:szCs w:val="18"/>
                <w:lang w:val="sv-SE"/>
              </w:rPr>
            </w:pPr>
            <w:r w:rsidRPr="00DE45BF">
              <w:rPr>
                <w:noProof/>
                <w:lang w:val="sv-SE"/>
              </w:rPr>
              <w:fldChar w:fldCharType="begin"/>
            </w:r>
            <w:r w:rsidRPr="00D3627B">
              <w:rPr>
                <w:noProof/>
                <w:lang w:val="sv-SE"/>
              </w:rPr>
              <w:instrText xml:space="preserve"> REF _Ref68621988 \h  \* MERGEFORMAT </w:instrText>
            </w:r>
            <w:r w:rsidRPr="00DE45BF">
              <w:rPr>
                <w:noProof/>
                <w:lang w:val="sv-SE"/>
              </w:rPr>
            </w:r>
            <w:r w:rsidRPr="00DE45BF">
              <w:rPr>
                <w:noProof/>
                <w:lang w:val="sv-SE"/>
              </w:rPr>
              <w:fldChar w:fldCharType="separate"/>
            </w:r>
          </w:p>
          <w:p w14:paraId="641E070D" w14:textId="717901CC" w:rsidR="00222CE7" w:rsidRPr="00D3627B" w:rsidRDefault="00BA69E6" w:rsidP="005B291B">
            <w:pPr>
              <w:pStyle w:val="Tablesbodytext"/>
              <w:rPr>
                <w:noProof/>
                <w:lang w:val="sv-SE"/>
              </w:rPr>
            </w:pPr>
            <w:r w:rsidRPr="00BA69E6">
              <w:rPr>
                <w:szCs w:val="18"/>
                <w:lang w:val="sv-SE"/>
              </w:rPr>
              <w:t>Figur</w:t>
            </w:r>
            <w:r w:rsidRPr="00BA69E6">
              <w:rPr>
                <w:noProof/>
                <w:szCs w:val="18"/>
                <w:lang w:val="sv-SE"/>
              </w:rPr>
              <w:t xml:space="preserve"> </w:t>
            </w:r>
            <w:r>
              <w:rPr>
                <w:b/>
                <w:bCs/>
                <w:noProof/>
                <w:szCs w:val="18"/>
                <w:lang w:val="sv-SE"/>
              </w:rPr>
              <w:t>3</w:t>
            </w:r>
            <w:r>
              <w:rPr>
                <w:b/>
                <w:bCs/>
                <w:szCs w:val="18"/>
                <w:lang w:val="sv-SE"/>
              </w:rPr>
              <w:noBreakHyphen/>
            </w:r>
            <w:r>
              <w:rPr>
                <w:b/>
                <w:bCs/>
                <w:noProof/>
                <w:szCs w:val="18"/>
                <w:lang w:val="sv-SE"/>
              </w:rPr>
              <w:t>2</w:t>
            </w:r>
            <w:r w:rsidR="00CF25BC" w:rsidRPr="00DE45BF"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6F017561" w14:textId="26EDF7C0" w:rsidR="00222CE7" w:rsidRPr="00D3627B" w:rsidRDefault="00D3760D" w:rsidP="005B291B">
            <w:pPr>
              <w:pStyle w:val="Tablesbodytext"/>
              <w:rPr>
                <w:noProof/>
                <w:lang w:val="sv-SE"/>
              </w:rPr>
            </w:pPr>
            <w:r w:rsidRPr="00D3627B">
              <w:rPr>
                <w:noProof/>
                <w:lang w:val="sv-SE"/>
              </w:rPr>
              <w:fldChar w:fldCharType="begin"/>
            </w:r>
            <w:r w:rsidRPr="00D3627B">
              <w:rPr>
                <w:noProof/>
                <w:lang w:val="sv-SE"/>
              </w:rPr>
              <w:instrText xml:space="preserve"> REF _Ref68622643 \h  \* MERGEFORMAT </w:instrText>
            </w:r>
            <w:r w:rsidRPr="00D3627B">
              <w:rPr>
                <w:noProof/>
                <w:lang w:val="sv-SE"/>
              </w:rPr>
            </w:r>
            <w:r w:rsidRPr="00D3627B">
              <w:rPr>
                <w:noProof/>
                <w:lang w:val="sv-SE"/>
              </w:rPr>
              <w:fldChar w:fldCharType="separate"/>
            </w:r>
            <w:r w:rsidR="00BA69E6" w:rsidRPr="00BA69E6">
              <w:rPr>
                <w:szCs w:val="18"/>
                <w:lang w:val="sv-SE"/>
              </w:rPr>
              <w:t>Exempel på layout för Skåne vindkraftsområde med minsta turbinstorlek</w:t>
            </w:r>
            <w:r w:rsidR="00BA69E6" w:rsidRPr="00BA69E6">
              <w:rPr>
                <w:szCs w:val="18"/>
                <w:lang w:val="sv-SE"/>
              </w:rPr>
              <w:br/>
              <w:t>och 125 st. vindkraftverk.</w:t>
            </w:r>
            <w:r w:rsidRPr="00D3627B"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26010D84" w14:textId="2FA8191F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_Ref68622843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11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322C52C8" w14:textId="77777777" w:rsidTr="005B291B">
        <w:tc>
          <w:tcPr>
            <w:tcW w:w="787" w:type="pct"/>
          </w:tcPr>
          <w:p w14:paraId="19F1221E" w14:textId="763880D9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_Ref68622349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DE45BF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3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52B6901F" w14:textId="194EC03A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_Ref68622663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DE45BF">
              <w:rPr>
                <w:lang w:val="sv-SE"/>
              </w:rPr>
              <w:t>Exempel på layout för Skåne vindkraftsområde med 75 st</w:t>
            </w:r>
            <w:r w:rsidR="00BA69E6">
              <w:rPr>
                <w:lang w:val="sv-SE"/>
              </w:rPr>
              <w:t>.</w:t>
            </w:r>
            <w:r w:rsidR="00BA69E6" w:rsidRPr="00DE45BF">
              <w:rPr>
                <w:lang w:val="sv-SE"/>
              </w:rPr>
              <w:t xml:space="preserve"> vindkraftverk.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40C3CA15" w14:textId="64FCF65E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_Ref68622847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12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09A24559" w14:textId="77777777" w:rsidTr="005B291B">
        <w:tc>
          <w:tcPr>
            <w:tcW w:w="787" w:type="pct"/>
          </w:tcPr>
          <w:p w14:paraId="6970A39C" w14:textId="6FCFDA11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_Ref68622354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75063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4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21419986" w14:textId="0FB39A6B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_Ref68622668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>Schematisk bild av vindkraftverk</w:t>
            </w:r>
            <w:r w:rsidR="00BA69E6">
              <w:rPr>
                <w:lang w:val="sv-SE"/>
              </w:rPr>
              <w:t xml:space="preserve"> (Illustration: </w:t>
            </w:r>
            <w:r w:rsidR="00BA69E6" w:rsidRPr="00F46241">
              <w:rPr>
                <w:lang w:val="sv-SE"/>
              </w:rPr>
              <w:t>Ørsted</w:t>
            </w:r>
            <w:r w:rsidR="00BA69E6">
              <w:rPr>
                <w:lang w:val="sv-SE"/>
              </w:rPr>
              <w:t>)</w:t>
            </w:r>
            <w:r w:rsidR="00BA69E6" w:rsidRPr="002B76D1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6CAB7B33" w14:textId="427A5CC1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_Ref68622855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13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3515B0B9" w14:textId="77777777" w:rsidTr="005B291B">
        <w:tc>
          <w:tcPr>
            <w:tcW w:w="787" w:type="pct"/>
          </w:tcPr>
          <w:p w14:paraId="314B1783" w14:textId="124F186E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_Ref68622360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5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28D1CE90" w14:textId="6A3D724F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_Ref68622676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08733D" w:rsidRPr="00292B4B">
              <w:rPr>
                <w:lang w:val="sv-SE"/>
              </w:rPr>
              <w:t>Exempel på möjligt fundament för vindkraftverken:</w:t>
            </w:r>
            <w:r w:rsidR="0008733D">
              <w:rPr>
                <w:lang w:val="sv-SE"/>
              </w:rPr>
              <w:t xml:space="preserve"> </w:t>
            </w:r>
            <w:r w:rsidR="0008733D" w:rsidRPr="002B76D1">
              <w:rPr>
                <w:lang w:val="sv-SE"/>
              </w:rPr>
              <w:t>Monopilefundament med erosionsskydd</w:t>
            </w:r>
            <w:r w:rsidR="0008733D">
              <w:rPr>
                <w:lang w:val="sv-SE"/>
              </w:rPr>
              <w:t xml:space="preserve">, samt </w:t>
            </w:r>
            <w:r w:rsidR="0008733D" w:rsidRPr="002B76D1">
              <w:rPr>
                <w:lang w:val="sv-SE"/>
              </w:rPr>
              <w:t>fackverksfundament (jacket foundation)</w:t>
            </w:r>
            <w:r w:rsidR="0008733D">
              <w:rPr>
                <w:lang w:val="sv-SE"/>
              </w:rPr>
              <w:t xml:space="preserve"> på bilden till höger </w:t>
            </w:r>
            <w:r w:rsidR="0008733D">
              <w:rPr>
                <w:lang w:val="sv-SE"/>
              </w:rPr>
              <w:br/>
              <w:t xml:space="preserve">(Illustration: Ramboll). 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13EE3937" w14:textId="5F69912C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_Ref68622860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14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3A2D88D8" w14:textId="77777777" w:rsidTr="005B291B">
        <w:tc>
          <w:tcPr>
            <w:tcW w:w="787" w:type="pct"/>
          </w:tcPr>
          <w:p w14:paraId="1C297676" w14:textId="50510052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_Ref68622365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6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DB24AC1" w14:textId="651A923E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_Ref68622682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08733D" w:rsidRPr="002B76D1">
              <w:rPr>
                <w:lang w:val="sv-SE"/>
              </w:rPr>
              <w:t xml:space="preserve">Exempel på möjligt fundament för vindkraftverken: sugkassunfundament </w:t>
            </w:r>
            <w:r w:rsidR="0008733D">
              <w:rPr>
                <w:lang w:val="sv-SE"/>
              </w:rPr>
              <w:br/>
            </w:r>
            <w:r w:rsidR="0008733D" w:rsidRPr="002B76D1">
              <w:rPr>
                <w:lang w:val="sv-SE"/>
              </w:rPr>
              <w:t>(</w:t>
            </w:r>
            <w:r w:rsidR="0008733D">
              <w:rPr>
                <w:lang w:val="sv-SE"/>
              </w:rPr>
              <w:t xml:space="preserve">Bild: </w:t>
            </w:r>
            <w:r w:rsidR="0008733D" w:rsidRPr="002B76D1">
              <w:rPr>
                <w:lang w:val="sv-SE"/>
              </w:rPr>
              <w:t>Borkum Riffgund).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3BEACFAA" w14:textId="3AC914AC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_Ref68622869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15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2F22DDA0" w14:textId="77777777" w:rsidTr="005B291B">
        <w:tc>
          <w:tcPr>
            <w:tcW w:w="787" w:type="pct"/>
          </w:tcPr>
          <w:p w14:paraId="7FE7A95F" w14:textId="4A278B29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_Ref68622370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762FB5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 w:rsidRPr="00762FB5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7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55998B8" w14:textId="5F45E3AF" w:rsidR="00222CE7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_Ref68622687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762FB5">
              <w:rPr>
                <w:lang w:val="sv-SE"/>
              </w:rPr>
              <w:t>Exempel på gravitationsfundament</w:t>
            </w:r>
            <w:r w:rsidR="00BA69E6">
              <w:rPr>
                <w:lang w:val="sv-SE"/>
              </w:rPr>
              <w:t xml:space="preserve"> (</w:t>
            </w:r>
            <w:r w:rsidR="00BA69E6" w:rsidRPr="00762FB5">
              <w:rPr>
                <w:lang w:val="sv-SE"/>
              </w:rPr>
              <w:t>I</w:t>
            </w:r>
            <w:r w:rsidR="00BA69E6">
              <w:rPr>
                <w:lang w:val="sv-SE"/>
              </w:rPr>
              <w:t>llustration: Ramboll)</w:t>
            </w:r>
            <w:r w:rsidR="00BA69E6" w:rsidRPr="00762FB5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944CAC0" w14:textId="07D0DA84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_Ref68622877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16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22CE7" w14:paraId="6A588ADB" w14:textId="77777777" w:rsidTr="005B291B">
        <w:tc>
          <w:tcPr>
            <w:tcW w:w="787" w:type="pct"/>
          </w:tcPr>
          <w:p w14:paraId="679D0D9A" w14:textId="25EEFD37" w:rsidR="00222CE7" w:rsidRDefault="002F62FC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_Ref68611534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3F6C9C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8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0F1FBBEB" w14:textId="110B71B4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_Ref68622695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3F6C9C">
              <w:rPr>
                <w:lang w:val="sv-SE"/>
              </w:rPr>
              <w:t>Exempel på plattform för logi (höger) vid Horns Rev 2 havsbaserad vindkraft, bredvid ligger en transformatorstation (vänster). Plattformen för logi är grundlagd på monopil</w:t>
            </w:r>
            <w:r w:rsidR="00BA69E6">
              <w:rPr>
                <w:lang w:val="sv-SE"/>
              </w:rPr>
              <w:t>e</w:t>
            </w:r>
            <w:r w:rsidR="00BA69E6" w:rsidRPr="003F6C9C">
              <w:rPr>
                <w:lang w:val="sv-SE"/>
              </w:rPr>
              <w:t>fundament och transformatorstationen med en fackverkskonstruktion.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4F78DA39" w14:textId="031A1E65" w:rsidR="00222CE7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_Ref68611530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18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2DE9F2C9" w14:textId="77777777" w:rsidTr="005B291B">
        <w:tc>
          <w:tcPr>
            <w:tcW w:w="787" w:type="pct"/>
          </w:tcPr>
          <w:p w14:paraId="397C66DE" w14:textId="2D8C85A4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_Ref68612033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3F6C9C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3</w:t>
            </w:r>
            <w:r w:rsidR="00BA69E6" w:rsidRPr="003F6C9C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9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4831781" w14:textId="468725A7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_Ref68622703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3F6C9C">
              <w:rPr>
                <w:lang w:val="sv-SE"/>
              </w:rPr>
              <w:t>Schematisk bild av transformatorstation till havs</w:t>
            </w:r>
            <w:r w:rsidR="00BA69E6">
              <w:rPr>
                <w:lang w:val="sv-SE"/>
              </w:rPr>
              <w:t xml:space="preserve"> (Illustration: </w:t>
            </w:r>
            <w:r w:rsidR="00BA69E6" w:rsidRPr="00F46241">
              <w:rPr>
                <w:lang w:val="sv-SE"/>
              </w:rPr>
              <w:t>Ørsted</w:t>
            </w:r>
            <w:r w:rsidR="00BA69E6">
              <w:rPr>
                <w:lang w:val="sv-SE"/>
              </w:rPr>
              <w:t>)</w:t>
            </w:r>
            <w:r w:rsidR="00BA69E6" w:rsidRPr="003F6C9C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6429AD4B" w14:textId="7FC917A3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_Ref68622887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20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11D9201B" w14:textId="77777777" w:rsidTr="005B291B">
        <w:tc>
          <w:tcPr>
            <w:tcW w:w="787" w:type="pct"/>
          </w:tcPr>
          <w:p w14:paraId="01751384" w14:textId="62812A4D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_Ref68622424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A552C8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4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037A510D" w14:textId="2E6DB232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_Ref68622709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94DC6">
              <w:rPr>
                <w:lang w:val="sv-SE"/>
              </w:rPr>
              <w:t xml:space="preserve">Installation av turbin med </w:t>
            </w:r>
            <w:r w:rsidR="00BA69E6" w:rsidRPr="00A552C8">
              <w:rPr>
                <w:lang w:val="sv-SE"/>
              </w:rPr>
              <w:t xml:space="preserve">semi-jack-up fartyg vid Anholt. </w:t>
            </w:r>
            <w:r w:rsidR="00BA69E6" w:rsidRPr="00364B0D">
              <w:rPr>
                <w:lang w:val="sv-SE"/>
              </w:rPr>
              <w:t xml:space="preserve">(Foto: </w:t>
            </w:r>
            <w:r w:rsidR="00BA69E6" w:rsidRPr="000B6644">
              <w:rPr>
                <w:lang w:val="sv-SE"/>
              </w:rPr>
              <w:t>Ramboll</w:t>
            </w:r>
            <w:r w:rsidR="00BA69E6" w:rsidRPr="00A1703E">
              <w:rPr>
                <w:lang w:val="sv-SE"/>
              </w:rPr>
              <w:t>)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68405A4" w14:textId="31207F2C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_Ref68622892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21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2863ADDC" w14:textId="77777777" w:rsidTr="005B291B">
        <w:tc>
          <w:tcPr>
            <w:tcW w:w="787" w:type="pct"/>
          </w:tcPr>
          <w:p w14:paraId="77165CAA" w14:textId="7BF8A08B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_Ref68622429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734499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4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2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2FEDDFD1" w14:textId="0CE1D3D6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_Ref68622714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08733D" w:rsidRPr="00494DC6">
              <w:rPr>
                <w:lang w:val="sv-SE"/>
              </w:rPr>
              <w:t>Installation av kablar från kabelläggningsfartyg</w:t>
            </w:r>
            <w:r w:rsidR="0008733D" w:rsidRPr="00EE61AA">
              <w:rPr>
                <w:lang w:val="sv-SE"/>
              </w:rPr>
              <w:t xml:space="preserve"> vid Anholt </w:t>
            </w:r>
            <w:r w:rsidR="0008733D">
              <w:rPr>
                <w:lang w:val="sv-SE"/>
              </w:rPr>
              <w:t xml:space="preserve">(Foto: </w:t>
            </w:r>
            <w:r w:rsidR="0008733D" w:rsidRPr="00EE61AA">
              <w:rPr>
                <w:lang w:val="sv-SE"/>
              </w:rPr>
              <w:t>Ramboll</w:t>
            </w:r>
            <w:r w:rsidR="0008733D">
              <w:rPr>
                <w:lang w:val="sv-SE"/>
              </w:rPr>
              <w:t>)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53B02AB8" w14:textId="07980204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_Ref68622898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22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4B2C4F4D" w14:textId="77777777" w:rsidTr="005B291B">
        <w:tc>
          <w:tcPr>
            <w:tcW w:w="787" w:type="pct"/>
          </w:tcPr>
          <w:p w14:paraId="6B2C982D" w14:textId="410094A4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_Ref68622435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574D0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4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3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28D6EC49" w14:textId="13EBF323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_Ref68622718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574D0">
              <w:rPr>
                <w:lang w:val="sv-SE"/>
              </w:rPr>
              <w:t>Övergripande tidpla</w:t>
            </w:r>
            <w:r w:rsidR="00BA69E6">
              <w:rPr>
                <w:lang w:val="sv-SE"/>
              </w:rPr>
              <w:t>n.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583382C3" w14:textId="3CF1ACB3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_Ref68622907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23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76530962" w14:textId="77777777" w:rsidTr="005B291B">
        <w:tc>
          <w:tcPr>
            <w:tcW w:w="787" w:type="pct"/>
          </w:tcPr>
          <w:p w14:paraId="63BF3614" w14:textId="65B25238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_Ref68622447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2B76D1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6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398A7635" w14:textId="4A9D2602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_Ref68622725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2B76D1">
              <w:rPr>
                <w:lang w:val="sv-SE"/>
              </w:rPr>
              <w:t xml:space="preserve">Visar delområden inom havsplanområdet där planerad havsbaserad vindkraftpark är belägen (Ö267) </w:t>
            </w:r>
            <w:sdt>
              <w:sdtPr>
                <w:id w:val="1569836156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(Havs- och vattenmyndigheten, 2019d)</w:t>
                </w:r>
              </w:sdtContent>
            </w:sdt>
            <w:r w:rsidR="00B36998" w:rsidRPr="002B76D1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FE59A09" w14:textId="3047506D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_Ref68622916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26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6B9DF4D2" w14:textId="77777777" w:rsidTr="005B291B">
        <w:tc>
          <w:tcPr>
            <w:tcW w:w="787" w:type="pct"/>
          </w:tcPr>
          <w:p w14:paraId="630E6EEB" w14:textId="07FDC64A" w:rsidR="00252C9D" w:rsidRPr="00252C9D" w:rsidRDefault="00C10F9F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_Ref68622455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81E8E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3BC2106D" w14:textId="7203E8F0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_Ref68622732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481E8E">
              <w:rPr>
                <w:lang w:val="sv-SE"/>
              </w:rPr>
              <w:t>Riksintresse vindbruk</w:t>
            </w:r>
            <w:sdt>
              <w:sdtPr>
                <w:rPr>
                  <w:lang w:val="sv-SE"/>
                </w:rPr>
                <w:id w:val="-81297533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 xml:space="preserve"> </w:t>
                </w:r>
                <w:r w:rsidR="00B36998" w:rsidRPr="00EC4180">
                  <w:rPr>
                    <w:noProof/>
                    <w:lang w:val="sv-SE"/>
                  </w:rPr>
                  <w:t>(Energimyndigheten, 2021a)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1EFD0462" w14:textId="7DB6FFBA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_Ref68622921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27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66CCD7AE" w14:textId="77777777" w:rsidTr="005B291B">
        <w:tc>
          <w:tcPr>
            <w:tcW w:w="787" w:type="pct"/>
          </w:tcPr>
          <w:p w14:paraId="4F977B72" w14:textId="62128FED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_Ref68622518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E36A8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2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0167A753" w14:textId="48B471A9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_Ref68622738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3B48C7">
              <w:rPr>
                <w:noProof/>
                <w:lang w:val="sv-SE"/>
              </w:rPr>
              <w:t>Natura 2000 områden</w:t>
            </w:r>
            <w:r w:rsidR="00B36998" w:rsidRPr="003B48C7">
              <w:rPr>
                <w:lang w:val="sv-SE"/>
              </w:rPr>
              <w:t xml:space="preserve"> </w:t>
            </w:r>
            <w:sdt>
              <w:sdtPr>
                <w:rPr>
                  <w:noProof/>
                  <w:lang w:val="sv-SE"/>
                </w:rPr>
                <w:id w:val="-1039284249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(Länsstyrelsen WebbGIS, 2021)</w:t>
                </w:r>
              </w:sdtContent>
            </w:sdt>
            <w:r w:rsidR="00B36998">
              <w:rPr>
                <w:noProof/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08AC5A4" w14:textId="0C18994B" w:rsidR="00252C9D" w:rsidRDefault="00D57C47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_Ref68622926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29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43DBFB15" w14:textId="77777777" w:rsidTr="005B291B">
        <w:tc>
          <w:tcPr>
            <w:tcW w:w="787" w:type="pct"/>
          </w:tcPr>
          <w:p w14:paraId="200F687B" w14:textId="260C39AB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_Ref68622522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717E67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3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0A280BBB" w14:textId="6774CF7C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_Ref68622745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717E67">
              <w:rPr>
                <w:lang w:val="sv-SE"/>
              </w:rPr>
              <w:t>Riksintresse totalförsvar</w:t>
            </w:r>
            <w:r w:rsidR="00B36998" w:rsidRPr="00DF695E">
              <w:rPr>
                <w:lang w:val="sv-SE"/>
              </w:rPr>
              <w:t xml:space="preserve"> </w:t>
            </w:r>
            <w:sdt>
              <w:sdtPr>
                <w:rPr>
                  <w:i/>
                  <w:iCs/>
                </w:rPr>
                <w:id w:val="-334531701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(Länsstyrelsen WebbGIS, 2021)</w:t>
                </w:r>
              </w:sdtContent>
            </w:sdt>
            <w:r w:rsidR="00B36998" w:rsidRPr="008E0DFF">
              <w:rPr>
                <w:i/>
                <w:iCs/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3D56BEA1" w14:textId="36951974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_Ref68622931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31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40BBD8A9" w14:textId="77777777" w:rsidTr="005B291B">
        <w:tc>
          <w:tcPr>
            <w:tcW w:w="787" w:type="pct"/>
          </w:tcPr>
          <w:p w14:paraId="642A9583" w14:textId="0790279F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_Ref68622528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E36A8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4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50B6B2C2" w14:textId="10D78CBB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_Ref68622754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>
              <w:rPr>
                <w:lang w:val="sv-SE"/>
              </w:rPr>
              <w:t>S</w:t>
            </w:r>
            <w:r w:rsidR="00B36998" w:rsidRPr="009E36A8">
              <w:rPr>
                <w:lang w:val="sv-SE"/>
              </w:rPr>
              <w:t>kåne Vindkraftspark, riksintresse yrkesfiske</w:t>
            </w:r>
            <w:r w:rsidR="00B36998" w:rsidRPr="008C257E">
              <w:rPr>
                <w:lang w:val="sv-SE"/>
              </w:rPr>
              <w:t xml:space="preserve"> </w:t>
            </w:r>
            <w:sdt>
              <w:sdtPr>
                <w:rPr>
                  <w:noProof/>
                  <w:lang w:val="sv-SE"/>
                </w:rPr>
                <w:id w:val="330493378"/>
                <w:citation/>
              </w:sdtPr>
              <w:sdtEndPr>
                <w:rPr>
                  <w:noProof w:val="0"/>
                </w:rPr>
              </w:sdtEndPr>
              <w:sdtContent>
                <w:r w:rsidR="00B36998">
                  <w:rPr>
                    <w:noProof/>
                    <w:lang w:val="sv-SE"/>
                  </w:rPr>
                  <w:t>(Havs- och vattenmyndigheten, 2021)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0BF49319" w14:textId="08B1AF85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_Ref68622938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32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234FFEE8" w14:textId="77777777" w:rsidTr="005B291B">
        <w:tc>
          <w:tcPr>
            <w:tcW w:w="787" w:type="pct"/>
          </w:tcPr>
          <w:p w14:paraId="40405E6F" w14:textId="4A08A310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_Ref68622535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717E67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5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0073ADC8" w14:textId="4E51CC9F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_Ref68622759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717E67">
              <w:rPr>
                <w:lang w:val="sv-SE"/>
              </w:rPr>
              <w:t>Riksintresse farled</w:t>
            </w:r>
            <w:r w:rsidR="00B36998" w:rsidRPr="00DF695E">
              <w:rPr>
                <w:lang w:val="sv-SE"/>
              </w:rPr>
              <w:t xml:space="preserve"> </w:t>
            </w:r>
            <w:sdt>
              <w:sdtPr>
                <w:rPr>
                  <w:noProof/>
                  <w:lang w:val="sv-SE"/>
                </w:rPr>
                <w:id w:val="1391455959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(Länsstyrelsen WebbGIS, 2021)</w:t>
                </w:r>
              </w:sdtContent>
            </w:sdt>
            <w:r w:rsidR="00B36998">
              <w:rPr>
                <w:noProof/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70DE82E2" w14:textId="71055520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_Ref68622942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33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5309B2E6" w14:textId="77777777" w:rsidTr="005B291B">
        <w:tc>
          <w:tcPr>
            <w:tcW w:w="787" w:type="pct"/>
          </w:tcPr>
          <w:p w14:paraId="036551D1" w14:textId="254E826A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lastRenderedPageBreak/>
              <w:fldChar w:fldCharType="begin"/>
            </w:r>
            <w:r>
              <w:rPr>
                <w:noProof/>
                <w:lang w:val="sv-SE"/>
              </w:rPr>
              <w:instrText xml:space="preserve"> REF _Ref68622540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E36A8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6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61006F8D" w14:textId="012523CC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_Ref68622764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3B48C7">
              <w:rPr>
                <w:noProof/>
                <w:lang w:val="sv-SE"/>
              </w:rPr>
              <w:t>Batymetri</w:t>
            </w:r>
            <w:r w:rsidR="00B36998" w:rsidRPr="009E36A8"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-2053069680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(HELCOM, 2021)</w:t>
                </w:r>
              </w:sdtContent>
            </w:sdt>
            <w:r w:rsidR="00B36998">
              <w:rPr>
                <w:lang w:val="sv-SE"/>
              </w:rPr>
              <w:t xml:space="preserve"> . </w:t>
            </w:r>
            <w:r w:rsidR="00B36998" w:rsidRPr="008601C7">
              <w:rPr>
                <w:lang w:val="sv-SE"/>
              </w:rPr>
              <w:t xml:space="preserve">Inflödesvägarna för saltvatten indikeras med </w:t>
            </w:r>
            <w:r w:rsidR="00B36998">
              <w:rPr>
                <w:lang w:val="sv-SE"/>
              </w:rPr>
              <w:t xml:space="preserve">blå pillar </w:t>
            </w:r>
            <w:sdt>
              <w:sdtPr>
                <w:rPr>
                  <w:lang w:val="sv-SE"/>
                </w:rPr>
                <w:id w:val="-2125762780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(Mohrholz, Naumann, Nausch, Krüger, &amp; Gräwe, 2015)</w:t>
                </w:r>
              </w:sdtContent>
            </w:sdt>
            <w:r w:rsidR="00B36998" w:rsidRPr="005C66A2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68C47001" w14:textId="79D4BB9D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_Ref68622947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34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5E0E480F" w14:textId="77777777" w:rsidTr="005B291B">
        <w:tc>
          <w:tcPr>
            <w:tcW w:w="787" w:type="pct"/>
          </w:tcPr>
          <w:p w14:paraId="2929C77C" w14:textId="4F701FAB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_Ref68622546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8E0DFF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7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42D6A08F" w14:textId="6EF3D643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_Ref68622773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8E0DFF">
              <w:rPr>
                <w:lang w:val="sv-SE"/>
              </w:rPr>
              <w:t xml:space="preserve">Sedimentförhållanden </w:t>
            </w:r>
            <w:sdt>
              <w:sdtPr>
                <w:rPr>
                  <w:lang w:val="en-US"/>
                </w:rPr>
                <w:id w:val="-110361993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(SGU, 2021a)</w:t>
                </w:r>
              </w:sdtContent>
            </w:sdt>
            <w:r w:rsidR="00B36998" w:rsidRPr="008E0DFF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3EDA76D9" w14:textId="7D3103F7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_Ref68622954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36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6EE5D945" w14:textId="77777777" w:rsidTr="005B291B">
        <w:tc>
          <w:tcPr>
            <w:tcW w:w="787" w:type="pct"/>
          </w:tcPr>
          <w:p w14:paraId="052D6608" w14:textId="7B6EC44C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_Ref68622550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A7E3A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8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39AFF4C2" w14:textId="4EA87F49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_Ref68622779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9A7E3A">
              <w:rPr>
                <w:lang w:val="sv-SE"/>
              </w:rPr>
              <w:t xml:space="preserve">Bottenfauna </w:t>
            </w:r>
            <w:sdt>
              <w:sdtPr>
                <w:id w:val="1376735088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(Gogina et al., 2016)</w:t>
                </w:r>
              </w:sdtContent>
            </w:sdt>
            <w:r w:rsidR="00B36998" w:rsidRPr="009A7E3A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2E4D84A1" w14:textId="6FB51136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_Ref68622958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37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1F4B4636" w14:textId="77777777" w:rsidTr="005B291B">
        <w:tc>
          <w:tcPr>
            <w:tcW w:w="787" w:type="pct"/>
          </w:tcPr>
          <w:p w14:paraId="0C74631F" w14:textId="11C9EEF0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_Ref68622556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B615E3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9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680B51D5" w14:textId="05DAB87C" w:rsidR="00252C9D" w:rsidRDefault="00233BE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_Ref68622788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B615E3">
              <w:rPr>
                <w:lang w:val="sv-SE"/>
              </w:rPr>
              <w:t xml:space="preserve">Utredning av tumlare – sommar, baserat på </w:t>
            </w:r>
            <w:sdt>
              <w:sdtPr>
                <w:id w:val="1738901450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(SAMBAH, 2016)</w:t>
                </w:r>
              </w:sdtContent>
            </w:sdt>
            <w:r w:rsidR="00B36998" w:rsidRPr="008E0DFF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154F53B7" w14:textId="0BE4EB34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_Ref68622967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40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47C6A4C2" w14:textId="77777777" w:rsidTr="005B291B">
        <w:tc>
          <w:tcPr>
            <w:tcW w:w="787" w:type="pct"/>
          </w:tcPr>
          <w:p w14:paraId="583045D5" w14:textId="1A838145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_Ref68622561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B615E3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10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4EF3E55A" w14:textId="3DED1F0A" w:rsidR="00252C9D" w:rsidRDefault="00B37FC4" w:rsidP="00D3627B">
            <w:pPr>
              <w:pStyle w:val="Tablesbodytext"/>
              <w:tabs>
                <w:tab w:val="left" w:pos="5220"/>
              </w:tabs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_Ref68622796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B615E3">
              <w:rPr>
                <w:lang w:val="sv-SE"/>
              </w:rPr>
              <w:t xml:space="preserve">Utbredning av tumlare – vinter, baserat på </w:t>
            </w:r>
            <w:sdt>
              <w:sdtPr>
                <w:id w:val="1248471319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(SAMBAH, 2016)</w:t>
                </w:r>
              </w:sdtContent>
            </w:sdt>
            <w:r w:rsidR="00B36998" w:rsidRPr="008E0DFF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7DB299E3" w14:textId="4DAE8A0B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_Ref68622974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41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57F61160" w14:textId="77777777" w:rsidTr="005B291B">
        <w:tc>
          <w:tcPr>
            <w:tcW w:w="787" w:type="pct"/>
          </w:tcPr>
          <w:p w14:paraId="46201FBD" w14:textId="77E3C026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_Ref68622568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D250BE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11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596E744B" w14:textId="7B3B8663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_Ref68622801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>
              <w:rPr>
                <w:lang w:val="sv-SE"/>
              </w:rPr>
              <w:t>Kända k</w:t>
            </w:r>
            <w:r w:rsidR="00B36998" w:rsidRPr="00921C9B">
              <w:rPr>
                <w:lang w:val="sv-SE"/>
              </w:rPr>
              <w:t>ulturhistoriska lämningar inom vindkraftsområde</w:t>
            </w:r>
            <w:r w:rsidR="00B36998">
              <w:rPr>
                <w:lang w:val="sv-SE"/>
              </w:rPr>
              <w:t>t</w:t>
            </w:r>
            <w:r w:rsidR="00B36998" w:rsidRPr="00921C9B">
              <w:rPr>
                <w:noProof/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128139825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(Riksantikvarieämbetet, 2019)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7D704AE4" w14:textId="4BCF9A65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_Ref68622979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44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3F4349E6" w14:textId="77777777" w:rsidTr="005B291B">
        <w:tc>
          <w:tcPr>
            <w:tcW w:w="787" w:type="pct"/>
          </w:tcPr>
          <w:p w14:paraId="7DBB3C69" w14:textId="0C772B41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_Ref68622572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A20582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12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13099337" w14:textId="3F33A809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_Ref68622806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A20582">
              <w:rPr>
                <w:lang w:val="sv-SE"/>
              </w:rPr>
              <w:t>Fartygstrafik</w:t>
            </w:r>
            <w:r w:rsidR="00B36998" w:rsidRPr="00FE0737">
              <w:rPr>
                <w:lang w:val="sv-SE"/>
              </w:rPr>
              <w:t xml:space="preserve"> i södra Östersjön </w:t>
            </w:r>
            <w:sdt>
              <w:sdtPr>
                <w:rPr>
                  <w:lang w:val="sv-SE"/>
                </w:rPr>
                <w:id w:val="1309899161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(HELCOM, 2021)</w:t>
                </w:r>
              </w:sdtContent>
            </w:sdt>
            <w:r w:rsidR="00B36998">
              <w:rPr>
                <w:lang w:val="sv-SE"/>
              </w:rPr>
              <w:t xml:space="preserve"> och TSS</w:t>
            </w:r>
            <w:sdt>
              <w:sdtPr>
                <w:rPr>
                  <w:lang w:val="sv-SE"/>
                </w:rPr>
                <w:id w:val="1035014172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 xml:space="preserve"> (Styrelsen for Dataforsyning og Effektivesering , 2021)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71615D40" w14:textId="50C1DA4E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_Ref68622984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45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099A1895" w14:textId="77777777" w:rsidTr="005B291B">
        <w:tc>
          <w:tcPr>
            <w:tcW w:w="787" w:type="pct"/>
          </w:tcPr>
          <w:p w14:paraId="10DC947A" w14:textId="0EE47123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_Ref68622577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43700E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13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938CFFA" w14:textId="58B64E27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_Ref68622811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43700E">
              <w:rPr>
                <w:lang w:val="sv-SE"/>
              </w:rPr>
              <w:t xml:space="preserve">Befintlig </w:t>
            </w:r>
            <w:r w:rsidR="00B36998">
              <w:rPr>
                <w:lang w:val="sv-SE"/>
              </w:rPr>
              <w:t xml:space="preserve">och beslutad </w:t>
            </w:r>
            <w:r w:rsidR="00B36998" w:rsidRPr="0043700E">
              <w:rPr>
                <w:lang w:val="sv-SE"/>
              </w:rPr>
              <w:t>infrastruktur inom området</w:t>
            </w:r>
            <w:r w:rsidR="00B36998"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-894049099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(HELCOM, 2021; EMODnet, 2021; Ramboll Sverige AB , 2019)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138FAADA" w14:textId="14E892B1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_Ref68622988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49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34C619FD" w14:textId="77777777" w:rsidTr="005B291B">
        <w:tc>
          <w:tcPr>
            <w:tcW w:w="787" w:type="pct"/>
          </w:tcPr>
          <w:p w14:paraId="36C4CE8B" w14:textId="53D5CE4E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_Ref68622610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961A85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14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37347C65" w14:textId="7308725D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_Ref68622817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961A85">
              <w:rPr>
                <w:lang w:val="sv-SE"/>
              </w:rPr>
              <w:t>Utpekade områden för sandutvinning (Sandhammar bank) i förslag till havsplan Östersjön</w:t>
            </w:r>
            <w:r w:rsidR="00B36998">
              <w:rPr>
                <w:lang w:val="sv-SE"/>
              </w:rPr>
              <w:t xml:space="preserve"> </w:t>
            </w:r>
            <w:sdt>
              <w:sdtPr>
                <w:rPr>
                  <w:lang w:val="sv-SE"/>
                </w:rPr>
                <w:id w:val="-494493703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(SGU, 2021a)</w:t>
                </w:r>
              </w:sdtContent>
            </w:sdt>
            <w:r w:rsidR="00B36998" w:rsidRPr="00961A85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7394F69F" w14:textId="2E79E9B7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_Ref68622992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51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6B4C41" w14:paraId="63AEAF87" w14:textId="77777777" w:rsidTr="005B291B">
        <w:tc>
          <w:tcPr>
            <w:tcW w:w="787" w:type="pct"/>
          </w:tcPr>
          <w:p w14:paraId="6C366542" w14:textId="4D913667" w:rsidR="006B4C41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_Ref68622615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5F3902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15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7DD77B53" w14:textId="1A31BA98" w:rsidR="006B4C41" w:rsidRP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_Ref68622822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5F3902">
              <w:rPr>
                <w:lang w:val="sv-SE"/>
              </w:rPr>
              <w:t>Miljöövervakningsstationer</w:t>
            </w:r>
            <w:r w:rsidR="00B36998">
              <w:rPr>
                <w:lang w:val="sv-SE"/>
              </w:rPr>
              <w:t xml:space="preserve"> som är en del av det nationella miljöövervakningsprogrammet </w:t>
            </w:r>
            <w:sdt>
              <w:sdtPr>
                <w:rPr>
                  <w:lang w:val="sv-SE"/>
                </w:rPr>
                <w:id w:val="1889915691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(Havs- och vattenmyndigheten, 2019b)</w:t>
                </w:r>
              </w:sdtContent>
            </w:sdt>
            <w:r w:rsidR="00B36998">
              <w:rPr>
                <w:lang w:val="sv-SE"/>
              </w:rPr>
              <w:t xml:space="preserve"> och som tillhör till HELCOM övervakningsprogram </w:t>
            </w:r>
            <w:sdt>
              <w:sdtPr>
                <w:rPr>
                  <w:lang w:val="sv-SE"/>
                </w:rPr>
                <w:id w:val="1884746993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(HELCOM, 2021)</w:t>
                </w:r>
              </w:sdtContent>
            </w:sdt>
            <w:r w:rsidR="00B36998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4EA32426" w14:textId="467DACFB" w:rsidR="006B4C41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_Ref68622997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52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tr w:rsidR="00252C9D" w14:paraId="372BD35F" w14:textId="77777777" w:rsidTr="005B291B">
        <w:tc>
          <w:tcPr>
            <w:tcW w:w="787" w:type="pct"/>
          </w:tcPr>
          <w:p w14:paraId="09697E0A" w14:textId="4EE8120C" w:rsidR="00252C9D" w:rsidRPr="00252C9D" w:rsidRDefault="00D3760D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_Ref68622622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 w:rsidRPr="006146DF">
              <w:rPr>
                <w:lang w:val="sv-SE"/>
              </w:rPr>
              <w:t xml:space="preserve">Figur </w:t>
            </w:r>
            <w:r w:rsidR="00BA69E6">
              <w:rPr>
                <w:noProof/>
                <w:lang w:val="sv-SE"/>
              </w:rPr>
              <w:t>7</w:t>
            </w:r>
            <w:r w:rsidR="00BA69E6">
              <w:rPr>
                <w:lang w:val="sv-SE"/>
              </w:rPr>
              <w:noBreakHyphen/>
            </w:r>
            <w:r w:rsidR="00BA69E6">
              <w:rPr>
                <w:noProof/>
                <w:lang w:val="sv-SE"/>
              </w:rPr>
              <w:t>16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3526" w:type="pct"/>
          </w:tcPr>
          <w:p w14:paraId="2F14F297" w14:textId="4C003DF5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REF _Ref68622826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36998" w:rsidRPr="006146DF">
              <w:rPr>
                <w:lang w:val="sv-SE"/>
              </w:rPr>
              <w:t xml:space="preserve">Visar vindkraftsproduktion från år 2000 till 2019 (Bruttotillförsel av el-energi, GWh efter produktionsslag och år) </w:t>
            </w:r>
            <w:sdt>
              <w:sdtPr>
                <w:id w:val="-1963410825"/>
                <w:citation/>
              </w:sdtPr>
              <w:sdtEndPr/>
              <w:sdtContent>
                <w:r w:rsidR="00B36998">
                  <w:rPr>
                    <w:noProof/>
                    <w:lang w:val="sv-SE"/>
                  </w:rPr>
                  <w:t>(SCB, 2020)</w:t>
                </w:r>
              </w:sdtContent>
            </w:sdt>
            <w:r w:rsidR="00B36998" w:rsidRPr="006146DF">
              <w:rPr>
                <w:lang w:val="sv-SE"/>
              </w:rPr>
              <w:t>.</w:t>
            </w:r>
            <w:r>
              <w:rPr>
                <w:noProof/>
                <w:lang w:val="sv-SE"/>
              </w:rPr>
              <w:fldChar w:fldCharType="end"/>
            </w:r>
          </w:p>
        </w:tc>
        <w:tc>
          <w:tcPr>
            <w:tcW w:w="687" w:type="pct"/>
          </w:tcPr>
          <w:p w14:paraId="51AB6418" w14:textId="5BAE05E4" w:rsidR="00252C9D" w:rsidRDefault="00B37FC4" w:rsidP="005B291B">
            <w:pPr>
              <w:pStyle w:val="Tablesbodytext"/>
              <w:rPr>
                <w:noProof/>
                <w:lang w:val="sv-SE"/>
              </w:rPr>
            </w:pPr>
            <w:r>
              <w:rPr>
                <w:noProof/>
                <w:lang w:val="sv-SE"/>
              </w:rPr>
              <w:fldChar w:fldCharType="begin"/>
            </w:r>
            <w:r>
              <w:rPr>
                <w:noProof/>
                <w:lang w:val="sv-SE"/>
              </w:rPr>
              <w:instrText xml:space="preserve"> PAGEREF _Ref68623000 \h </w:instrText>
            </w:r>
            <w:r>
              <w:rPr>
                <w:noProof/>
                <w:lang w:val="sv-SE"/>
              </w:rPr>
            </w:r>
            <w:r>
              <w:rPr>
                <w:noProof/>
                <w:lang w:val="sv-SE"/>
              </w:rPr>
              <w:fldChar w:fldCharType="separate"/>
            </w:r>
            <w:r w:rsidR="00BA69E6">
              <w:rPr>
                <w:noProof/>
                <w:lang w:val="sv-SE"/>
              </w:rPr>
              <w:t>53</w:t>
            </w:r>
            <w:r>
              <w:rPr>
                <w:noProof/>
                <w:lang w:val="sv-SE"/>
              </w:rPr>
              <w:fldChar w:fldCharType="end"/>
            </w:r>
          </w:p>
        </w:tc>
      </w:tr>
      <w:bookmarkEnd w:id="26"/>
    </w:tbl>
    <w:p w14:paraId="0AF5C62C" w14:textId="0A4C862C" w:rsidR="00222CE7" w:rsidRDefault="00222CE7" w:rsidP="00333BED">
      <w:pPr>
        <w:pStyle w:val="Subtitle"/>
        <w:rPr>
          <w:noProof/>
          <w:lang w:val="sv-SE"/>
        </w:rPr>
      </w:pPr>
    </w:p>
    <w:p w14:paraId="4D67EF9F" w14:textId="63BB687F" w:rsidR="00222CE7" w:rsidRDefault="00333BED" w:rsidP="00333BED">
      <w:pPr>
        <w:pStyle w:val="Subtitle"/>
        <w:rPr>
          <w:noProof/>
          <w:lang w:val="sv-SE"/>
        </w:rPr>
      </w:pPr>
      <w:r>
        <w:rPr>
          <w:noProof/>
          <w:lang w:val="sv-SE"/>
        </w:rPr>
        <w:t>Förkortningar</w:t>
      </w:r>
    </w:p>
    <w:p w14:paraId="00086284" w14:textId="77777777" w:rsidR="00333BED" w:rsidRDefault="00333BED" w:rsidP="00333BED">
      <w:pPr>
        <w:pStyle w:val="Subtitle"/>
        <w:rPr>
          <w:noProof/>
          <w:lang w:val="sv-SE"/>
        </w:rPr>
      </w:pPr>
    </w:p>
    <w:tbl>
      <w:tblPr>
        <w:tblStyle w:val="TableGrid"/>
        <w:tblW w:w="5000" w:type="pct"/>
        <w:tblBorders>
          <w:top w:val="single" w:sz="4" w:space="0" w:color="8CC1E8"/>
          <w:left w:val="none" w:sz="0" w:space="0" w:color="auto"/>
          <w:bottom w:val="single" w:sz="4" w:space="0" w:color="8CC1E8"/>
          <w:right w:val="none" w:sz="0" w:space="0" w:color="auto"/>
          <w:insideH w:val="single" w:sz="4" w:space="0" w:color="8CC1E8"/>
          <w:insideV w:val="single" w:sz="4" w:space="0" w:color="8CC1E8"/>
        </w:tblBorders>
        <w:tblLook w:val="04A0" w:firstRow="1" w:lastRow="0" w:firstColumn="1" w:lastColumn="0" w:noHBand="0" w:noVBand="1"/>
      </w:tblPr>
      <w:tblGrid>
        <w:gridCol w:w="2267"/>
        <w:gridCol w:w="6803"/>
      </w:tblGrid>
      <w:tr w:rsidR="00333BED" w14:paraId="09BCCA93" w14:textId="77777777" w:rsidTr="00333BED">
        <w:tc>
          <w:tcPr>
            <w:tcW w:w="1250" w:type="pct"/>
          </w:tcPr>
          <w:p w14:paraId="558EC1CE" w14:textId="77777777" w:rsidR="00333BED" w:rsidRPr="007632BD" w:rsidRDefault="00333BED" w:rsidP="00333BED">
            <w:pPr>
              <w:pStyle w:val="Tablesub-heading"/>
              <w:rPr>
                <w:lang w:val="sv-SE"/>
              </w:rPr>
            </w:pPr>
            <w:r w:rsidRPr="007632BD">
              <w:rPr>
                <w:lang w:val="sv-SE"/>
              </w:rPr>
              <w:t>Förkortning</w:t>
            </w:r>
          </w:p>
        </w:tc>
        <w:tc>
          <w:tcPr>
            <w:tcW w:w="3750" w:type="pct"/>
          </w:tcPr>
          <w:p w14:paraId="60ADE1D0" w14:textId="77777777" w:rsidR="00333BED" w:rsidRPr="007632BD" w:rsidRDefault="00333BED" w:rsidP="00333BED">
            <w:pPr>
              <w:pStyle w:val="Tablesub-heading"/>
              <w:rPr>
                <w:lang w:val="sv-SE"/>
              </w:rPr>
            </w:pPr>
            <w:r w:rsidRPr="007632BD">
              <w:rPr>
                <w:lang w:val="sv-SE"/>
              </w:rPr>
              <w:t>Definition</w:t>
            </w:r>
          </w:p>
        </w:tc>
      </w:tr>
      <w:tr w:rsidR="00333BED" w14:paraId="7520A5B6" w14:textId="77777777" w:rsidTr="00333BED">
        <w:tc>
          <w:tcPr>
            <w:tcW w:w="1250" w:type="pct"/>
          </w:tcPr>
          <w:p w14:paraId="2AB40CFF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CPT</w:t>
            </w:r>
          </w:p>
        </w:tc>
        <w:tc>
          <w:tcPr>
            <w:tcW w:w="3750" w:type="pct"/>
          </w:tcPr>
          <w:p w14:paraId="586350D3" w14:textId="6EFD339D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Cone Penetration Test</w:t>
            </w:r>
          </w:p>
        </w:tc>
      </w:tr>
      <w:tr w:rsidR="00333BED" w14:paraId="788E8523" w14:textId="77777777" w:rsidTr="00333BED">
        <w:tc>
          <w:tcPr>
            <w:tcW w:w="1250" w:type="pct"/>
          </w:tcPr>
          <w:p w14:paraId="00822903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EEZ</w:t>
            </w:r>
          </w:p>
        </w:tc>
        <w:tc>
          <w:tcPr>
            <w:tcW w:w="3750" w:type="pct"/>
          </w:tcPr>
          <w:p w14:paraId="1C6C0F2A" w14:textId="454704FB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Exklusiv Ekonomisk Zon</w:t>
            </w:r>
          </w:p>
        </w:tc>
      </w:tr>
      <w:tr w:rsidR="00333BED" w14:paraId="7D3646CF" w14:textId="77777777" w:rsidTr="00333BED">
        <w:tc>
          <w:tcPr>
            <w:tcW w:w="1250" w:type="pct"/>
          </w:tcPr>
          <w:p w14:paraId="0E9694FA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EU</w:t>
            </w:r>
          </w:p>
        </w:tc>
        <w:tc>
          <w:tcPr>
            <w:tcW w:w="3750" w:type="pct"/>
          </w:tcPr>
          <w:p w14:paraId="41DE036D" w14:textId="494767E8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 xml:space="preserve">Europeiska </w:t>
            </w:r>
            <w:r w:rsidR="007632BD" w:rsidRPr="007632BD">
              <w:rPr>
                <w:lang w:val="sv-SE"/>
              </w:rPr>
              <w:t>unionen</w:t>
            </w:r>
          </w:p>
        </w:tc>
      </w:tr>
      <w:tr w:rsidR="00333BED" w14:paraId="0E148CAD" w14:textId="77777777" w:rsidTr="00333BED">
        <w:tc>
          <w:tcPr>
            <w:tcW w:w="1250" w:type="pct"/>
          </w:tcPr>
          <w:p w14:paraId="264767B7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107152">
              <w:rPr>
                <w:lang w:val="sv-SE"/>
              </w:rPr>
              <w:t>HVAC</w:t>
            </w:r>
          </w:p>
        </w:tc>
        <w:tc>
          <w:tcPr>
            <w:tcW w:w="3750" w:type="pct"/>
          </w:tcPr>
          <w:p w14:paraId="1C629C58" w14:textId="044D4520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Högspänd Växelström</w:t>
            </w:r>
          </w:p>
        </w:tc>
      </w:tr>
      <w:tr w:rsidR="00333BED" w14:paraId="45938153" w14:textId="77777777" w:rsidTr="00333BED">
        <w:tc>
          <w:tcPr>
            <w:tcW w:w="1250" w:type="pct"/>
          </w:tcPr>
          <w:p w14:paraId="45657EDF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410712">
              <w:rPr>
                <w:lang w:val="sv-SE"/>
              </w:rPr>
              <w:t>HVDC</w:t>
            </w:r>
          </w:p>
        </w:tc>
        <w:tc>
          <w:tcPr>
            <w:tcW w:w="3750" w:type="pct"/>
          </w:tcPr>
          <w:p w14:paraId="61C1096D" w14:textId="713B231B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Högspänd Likström</w:t>
            </w:r>
          </w:p>
        </w:tc>
      </w:tr>
      <w:tr w:rsidR="00333BED" w14:paraId="549BE4AA" w14:textId="77777777" w:rsidTr="00333BED">
        <w:tc>
          <w:tcPr>
            <w:tcW w:w="1250" w:type="pct"/>
          </w:tcPr>
          <w:p w14:paraId="46D5281D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ICAO</w:t>
            </w:r>
          </w:p>
        </w:tc>
        <w:tc>
          <w:tcPr>
            <w:tcW w:w="3750" w:type="pct"/>
          </w:tcPr>
          <w:p w14:paraId="7A70CE01" w14:textId="23551265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International Civil Aviation Organization</w:t>
            </w:r>
          </w:p>
        </w:tc>
      </w:tr>
      <w:tr w:rsidR="00333BED" w14:paraId="35F581E7" w14:textId="77777777" w:rsidTr="00333BED">
        <w:tc>
          <w:tcPr>
            <w:tcW w:w="1250" w:type="pct"/>
          </w:tcPr>
          <w:p w14:paraId="7BA02199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LVF</w:t>
            </w:r>
          </w:p>
        </w:tc>
        <w:tc>
          <w:tcPr>
            <w:tcW w:w="3750" w:type="pct"/>
          </w:tcPr>
          <w:p w14:paraId="4935F49A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Luftfartsverket</w:t>
            </w:r>
          </w:p>
        </w:tc>
      </w:tr>
      <w:tr w:rsidR="00333BED" w14:paraId="1756B18B" w14:textId="77777777" w:rsidTr="00333BED">
        <w:tc>
          <w:tcPr>
            <w:tcW w:w="1250" w:type="pct"/>
          </w:tcPr>
          <w:p w14:paraId="2685391C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MBES</w:t>
            </w:r>
          </w:p>
        </w:tc>
        <w:tc>
          <w:tcPr>
            <w:tcW w:w="3750" w:type="pct"/>
          </w:tcPr>
          <w:p w14:paraId="5FECB7DE" w14:textId="148F8F2D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Multibeam Echo Sounder</w:t>
            </w:r>
          </w:p>
        </w:tc>
      </w:tr>
      <w:tr w:rsidR="00333BED" w14:paraId="737F7447" w14:textId="77777777" w:rsidTr="00333BED">
        <w:tc>
          <w:tcPr>
            <w:tcW w:w="1250" w:type="pct"/>
          </w:tcPr>
          <w:p w14:paraId="73E5D891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MKB</w:t>
            </w:r>
          </w:p>
        </w:tc>
        <w:tc>
          <w:tcPr>
            <w:tcW w:w="3750" w:type="pct"/>
          </w:tcPr>
          <w:p w14:paraId="53B21FEC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Miljökonsekvensbeskrivning</w:t>
            </w:r>
          </w:p>
        </w:tc>
      </w:tr>
      <w:tr w:rsidR="00333BED" w14:paraId="0591E742" w14:textId="77777777" w:rsidTr="00333BED">
        <w:tc>
          <w:tcPr>
            <w:tcW w:w="1250" w:type="pct"/>
          </w:tcPr>
          <w:p w14:paraId="7B9CB5EF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NATO</w:t>
            </w:r>
          </w:p>
        </w:tc>
        <w:tc>
          <w:tcPr>
            <w:tcW w:w="3750" w:type="pct"/>
          </w:tcPr>
          <w:p w14:paraId="45FC92A0" w14:textId="2A4EF628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Nordatlantiska Fördragsorganisationen</w:t>
            </w:r>
          </w:p>
        </w:tc>
      </w:tr>
      <w:tr w:rsidR="00333BED" w14:paraId="06FB6292" w14:textId="77777777" w:rsidTr="00333BED">
        <w:tc>
          <w:tcPr>
            <w:tcW w:w="1250" w:type="pct"/>
          </w:tcPr>
          <w:p w14:paraId="49618E5E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SBP</w:t>
            </w:r>
          </w:p>
        </w:tc>
        <w:tc>
          <w:tcPr>
            <w:tcW w:w="3750" w:type="pct"/>
          </w:tcPr>
          <w:p w14:paraId="3E9F7940" w14:textId="0E2D8DF2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Sub Bottom Profiler</w:t>
            </w:r>
          </w:p>
        </w:tc>
      </w:tr>
      <w:tr w:rsidR="00333BED" w14:paraId="7ECA78AA" w14:textId="77777777" w:rsidTr="00333BED">
        <w:tc>
          <w:tcPr>
            <w:tcW w:w="1250" w:type="pct"/>
          </w:tcPr>
          <w:p w14:paraId="7501381A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SCI</w:t>
            </w:r>
          </w:p>
        </w:tc>
        <w:tc>
          <w:tcPr>
            <w:tcW w:w="3750" w:type="pct"/>
          </w:tcPr>
          <w:p w14:paraId="4AD23F12" w14:textId="5D33CF21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Art- Och H</w:t>
            </w:r>
            <w:r w:rsidRPr="009567BC">
              <w:rPr>
                <w:lang w:val="sv-SE"/>
              </w:rPr>
              <w:t>abitatdirektivets</w:t>
            </w:r>
          </w:p>
        </w:tc>
      </w:tr>
      <w:tr w:rsidR="00333BED" w14:paraId="6914C960" w14:textId="77777777" w:rsidTr="00333BED">
        <w:tc>
          <w:tcPr>
            <w:tcW w:w="1250" w:type="pct"/>
          </w:tcPr>
          <w:p w14:paraId="38841DE0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SEAC</w:t>
            </w:r>
          </w:p>
        </w:tc>
        <w:tc>
          <w:tcPr>
            <w:tcW w:w="3750" w:type="pct"/>
          </w:tcPr>
          <w:p w14:paraId="3F7AE7A0" w14:textId="73401CF1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Submarine Exercise Area Coordinator</w:t>
            </w:r>
          </w:p>
        </w:tc>
      </w:tr>
      <w:tr w:rsidR="00333BED" w14:paraId="5CCA7A9C" w14:textId="77777777" w:rsidTr="00333BED">
        <w:tc>
          <w:tcPr>
            <w:tcW w:w="1250" w:type="pct"/>
          </w:tcPr>
          <w:p w14:paraId="5D7E696D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SGU</w:t>
            </w:r>
          </w:p>
        </w:tc>
        <w:tc>
          <w:tcPr>
            <w:tcW w:w="3750" w:type="pct"/>
          </w:tcPr>
          <w:p w14:paraId="559F569C" w14:textId="7D7C3568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Sveriges Geologiska Undersökning</w:t>
            </w:r>
          </w:p>
        </w:tc>
      </w:tr>
      <w:tr w:rsidR="00333BED" w14:paraId="2899B3D7" w14:textId="77777777" w:rsidTr="00333BED">
        <w:tc>
          <w:tcPr>
            <w:tcW w:w="1250" w:type="pct"/>
          </w:tcPr>
          <w:p w14:paraId="5ECE87A4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SPA</w:t>
            </w:r>
          </w:p>
        </w:tc>
        <w:tc>
          <w:tcPr>
            <w:tcW w:w="3750" w:type="pct"/>
          </w:tcPr>
          <w:p w14:paraId="343677AB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9567BC">
              <w:rPr>
                <w:lang w:val="sv-SE"/>
              </w:rPr>
              <w:t>Fågeldirektivet</w:t>
            </w:r>
          </w:p>
        </w:tc>
      </w:tr>
      <w:tr w:rsidR="00333BED" w14:paraId="33D7415D" w14:textId="77777777" w:rsidTr="00333BED">
        <w:tc>
          <w:tcPr>
            <w:tcW w:w="1250" w:type="pct"/>
          </w:tcPr>
          <w:p w14:paraId="2B94F4FB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SSS</w:t>
            </w:r>
          </w:p>
        </w:tc>
        <w:tc>
          <w:tcPr>
            <w:tcW w:w="3750" w:type="pct"/>
          </w:tcPr>
          <w:p w14:paraId="0C870BAA" w14:textId="1B9DB891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Side Scan Sonar</w:t>
            </w:r>
          </w:p>
        </w:tc>
      </w:tr>
      <w:tr w:rsidR="00333BED" w14:paraId="5B7451F3" w14:textId="77777777" w:rsidTr="00333BED">
        <w:tc>
          <w:tcPr>
            <w:tcW w:w="1250" w:type="pct"/>
          </w:tcPr>
          <w:p w14:paraId="63F366FF" w14:textId="77777777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UHRS</w:t>
            </w:r>
          </w:p>
        </w:tc>
        <w:tc>
          <w:tcPr>
            <w:tcW w:w="3750" w:type="pct"/>
          </w:tcPr>
          <w:p w14:paraId="0BC33927" w14:textId="6CBD02F8" w:rsidR="00333BED" w:rsidRPr="007632BD" w:rsidRDefault="00333BED" w:rsidP="00333BED">
            <w:pPr>
              <w:pStyle w:val="Tablesbodytext"/>
              <w:rPr>
                <w:lang w:val="sv-SE"/>
              </w:rPr>
            </w:pPr>
            <w:r w:rsidRPr="007632BD">
              <w:rPr>
                <w:lang w:val="sv-SE"/>
              </w:rPr>
              <w:t>Ultra High Resolution Seismic</w:t>
            </w:r>
          </w:p>
        </w:tc>
      </w:tr>
    </w:tbl>
    <w:p w14:paraId="46F024B9" w14:textId="77777777" w:rsidR="00333BED" w:rsidRDefault="00333BED" w:rsidP="00222CE7">
      <w:pPr>
        <w:rPr>
          <w:noProof/>
          <w:lang w:val="sv-SE"/>
        </w:rPr>
      </w:pPr>
    </w:p>
    <w:p w14:paraId="5FEEE50D" w14:textId="3AFF5C8B" w:rsidR="00222CE7" w:rsidRPr="0088288C" w:rsidRDefault="00222CE7" w:rsidP="001A7B7E">
      <w:pPr>
        <w:rPr>
          <w:rFonts w:cs="Arial"/>
          <w:b/>
          <w:color w:val="4099DA" w:themeColor="accent1"/>
          <w:sz w:val="42"/>
          <w:szCs w:val="42"/>
          <w:lang w:val="sv-SE"/>
        </w:rPr>
      </w:pPr>
      <w:r>
        <w:rPr>
          <w:noProof/>
          <w:lang w:val="sv-SE"/>
        </w:rPr>
        <w:br w:type="page"/>
      </w:r>
    </w:p>
    <w:p w14:paraId="4B47C0AD" w14:textId="21DCCD4B" w:rsidR="00495337" w:rsidRPr="00E077D9" w:rsidRDefault="00CA4540" w:rsidP="0081622B">
      <w:pPr>
        <w:pStyle w:val="Heading1"/>
      </w:pPr>
      <w:bookmarkStart w:id="27" w:name="_Toc2324928"/>
      <w:bookmarkStart w:id="28" w:name="_Toc63261456"/>
      <w:bookmarkStart w:id="29" w:name="_Toc69299063"/>
      <w:bookmarkStart w:id="30" w:name="_Toc63866215"/>
      <w:bookmarkStart w:id="31" w:name="_Toc63866807"/>
      <w:r w:rsidRPr="00E077D9">
        <w:lastRenderedPageBreak/>
        <w:t>In</w:t>
      </w:r>
      <w:bookmarkEnd w:id="27"/>
      <w:r w:rsidRPr="00E077D9">
        <w:t>ledning</w:t>
      </w:r>
      <w:bookmarkEnd w:id="28"/>
      <w:bookmarkEnd w:id="29"/>
      <w:r w:rsidRPr="00E077D9">
        <w:t xml:space="preserve"> </w:t>
      </w:r>
      <w:bookmarkEnd w:id="30"/>
      <w:bookmarkEnd w:id="31"/>
    </w:p>
    <w:p w14:paraId="125D4FC5" w14:textId="0B33A484" w:rsidR="00DD692D" w:rsidRDefault="00C62232" w:rsidP="00251F86">
      <w:pPr>
        <w:rPr>
          <w:lang w:val="sv-SE"/>
        </w:rPr>
      </w:pPr>
      <w:r w:rsidRPr="00A36E13">
        <w:rPr>
          <w:lang w:val="sv-SE"/>
        </w:rPr>
        <w:t>Skåne Offshore Windfarm AB</w:t>
      </w:r>
      <w:r w:rsidR="0079535D">
        <w:rPr>
          <w:lang w:val="sv-SE"/>
        </w:rPr>
        <w:t xml:space="preserve"> </w:t>
      </w:r>
      <w:r w:rsidR="003C1CE5">
        <w:rPr>
          <w:lang w:val="sv-SE"/>
        </w:rPr>
        <w:t xml:space="preserve">(nedan bolaget) planerar att </w:t>
      </w:r>
      <w:r w:rsidR="00DD692D" w:rsidRPr="462966C2">
        <w:rPr>
          <w:lang w:val="sv-SE"/>
        </w:rPr>
        <w:t xml:space="preserve">ansöka om tillstånd </w:t>
      </w:r>
      <w:r w:rsidR="00F411BC" w:rsidRPr="00FB5D99">
        <w:rPr>
          <w:lang w:val="sv-SE"/>
        </w:rPr>
        <w:t xml:space="preserve">enligt lagen om Sveriges ekonomiska zon </w:t>
      </w:r>
      <w:r w:rsidR="00DD692D" w:rsidRPr="462966C2">
        <w:rPr>
          <w:lang w:val="sv-SE"/>
        </w:rPr>
        <w:t xml:space="preserve">för </w:t>
      </w:r>
      <w:r w:rsidR="00191444" w:rsidRPr="462966C2">
        <w:rPr>
          <w:lang w:val="sv-SE"/>
        </w:rPr>
        <w:t xml:space="preserve">att </w:t>
      </w:r>
      <w:r w:rsidR="00F411BC" w:rsidRPr="00FB5D99">
        <w:rPr>
          <w:lang w:val="sv-SE"/>
        </w:rPr>
        <w:t>uppföra</w:t>
      </w:r>
      <w:r w:rsidR="00191444" w:rsidRPr="462966C2">
        <w:rPr>
          <w:lang w:val="sv-SE"/>
        </w:rPr>
        <w:t xml:space="preserve"> och driva </w:t>
      </w:r>
      <w:r w:rsidR="00F411BC" w:rsidRPr="00FB5D99">
        <w:rPr>
          <w:lang w:val="sv-SE"/>
        </w:rPr>
        <w:t>vindkraftsparken</w:t>
      </w:r>
      <w:r w:rsidR="00191444" w:rsidRPr="462966C2">
        <w:rPr>
          <w:lang w:val="sv-SE"/>
        </w:rPr>
        <w:t xml:space="preserve"> Skåne Havsvindpark</w:t>
      </w:r>
      <w:r w:rsidR="00F411BC" w:rsidRPr="00FB5D99">
        <w:rPr>
          <w:lang w:val="sv-SE"/>
        </w:rPr>
        <w:t xml:space="preserve"> i Sveriges ekonomiska zon. </w:t>
      </w:r>
      <w:r w:rsidR="003C1CE5">
        <w:rPr>
          <w:lang w:val="sv-SE"/>
        </w:rPr>
        <w:t>Bolaget</w:t>
      </w:r>
      <w:r w:rsidR="00F411BC" w:rsidRPr="00FB5D99">
        <w:rPr>
          <w:lang w:val="sv-SE"/>
        </w:rPr>
        <w:t xml:space="preserve"> planerar också att ansöka om tillstånd enligt 7 kap. 28 a miljöbalken </w:t>
      </w:r>
      <w:r w:rsidR="008159F1">
        <w:rPr>
          <w:lang w:val="sv-SE"/>
        </w:rPr>
        <w:t xml:space="preserve">(Natura 2000) </w:t>
      </w:r>
      <w:r w:rsidR="00BE3B31">
        <w:rPr>
          <w:lang w:val="sv-SE"/>
        </w:rPr>
        <w:t xml:space="preserve">för att </w:t>
      </w:r>
      <w:r w:rsidR="00F411BC" w:rsidRPr="00FB5D99">
        <w:rPr>
          <w:lang w:val="sv-SE"/>
        </w:rPr>
        <w:t>uppför</w:t>
      </w:r>
      <w:r w:rsidR="00BE3B31">
        <w:rPr>
          <w:lang w:val="sv-SE"/>
        </w:rPr>
        <w:t xml:space="preserve">a </w:t>
      </w:r>
      <w:r w:rsidR="00F411BC" w:rsidRPr="00FB5D99">
        <w:rPr>
          <w:lang w:val="sv-SE"/>
        </w:rPr>
        <w:t>och dri</w:t>
      </w:r>
      <w:r w:rsidR="00BE3B31">
        <w:rPr>
          <w:lang w:val="sv-SE"/>
        </w:rPr>
        <w:t xml:space="preserve">va </w:t>
      </w:r>
      <w:r w:rsidR="00F411BC" w:rsidRPr="00FB5D99">
        <w:rPr>
          <w:lang w:val="sv-SE"/>
        </w:rPr>
        <w:t>vindkraftparken</w:t>
      </w:r>
      <w:r w:rsidR="008159F1">
        <w:rPr>
          <w:lang w:val="sv-SE"/>
        </w:rPr>
        <w:t xml:space="preserve">. </w:t>
      </w:r>
      <w:r w:rsidR="00F820F8" w:rsidRPr="462966C2">
        <w:rPr>
          <w:lang w:val="sv-SE"/>
        </w:rPr>
        <w:t xml:space="preserve">Till </w:t>
      </w:r>
      <w:r w:rsidR="0044592C">
        <w:rPr>
          <w:lang w:val="sv-SE"/>
        </w:rPr>
        <w:t>respektive</w:t>
      </w:r>
      <w:r w:rsidR="00F820F8" w:rsidRPr="462966C2">
        <w:rPr>
          <w:lang w:val="sv-SE"/>
        </w:rPr>
        <w:t xml:space="preserve"> ansökan </w:t>
      </w:r>
      <w:r w:rsidR="003976E4" w:rsidRPr="462966C2">
        <w:rPr>
          <w:lang w:val="sv-SE"/>
        </w:rPr>
        <w:t>kommer</w:t>
      </w:r>
      <w:r w:rsidR="00F820F8" w:rsidRPr="462966C2">
        <w:rPr>
          <w:lang w:val="sv-SE"/>
        </w:rPr>
        <w:t xml:space="preserve"> </w:t>
      </w:r>
      <w:r w:rsidR="00F236E0">
        <w:rPr>
          <w:lang w:val="sv-SE"/>
        </w:rPr>
        <w:t xml:space="preserve">samma </w:t>
      </w:r>
      <w:r w:rsidR="00F820F8" w:rsidRPr="462966C2">
        <w:rPr>
          <w:lang w:val="sv-SE"/>
        </w:rPr>
        <w:t>miljökonsekvensbeskrivning</w:t>
      </w:r>
      <w:r w:rsidR="003976E4" w:rsidRPr="462966C2">
        <w:rPr>
          <w:lang w:val="sv-SE"/>
        </w:rPr>
        <w:t xml:space="preserve"> </w:t>
      </w:r>
      <w:r w:rsidR="00581B35">
        <w:rPr>
          <w:lang w:val="sv-SE"/>
        </w:rPr>
        <w:t xml:space="preserve">(MKB) </w:t>
      </w:r>
      <w:r w:rsidR="003976E4" w:rsidRPr="462966C2">
        <w:rPr>
          <w:lang w:val="sv-SE"/>
        </w:rPr>
        <w:t>att bifogas</w:t>
      </w:r>
      <w:r w:rsidR="00F820F8" w:rsidRPr="462966C2">
        <w:rPr>
          <w:lang w:val="sv-SE"/>
        </w:rPr>
        <w:t xml:space="preserve">. </w:t>
      </w:r>
      <w:r w:rsidR="00DA0EFE">
        <w:rPr>
          <w:lang w:val="sv-SE"/>
        </w:rPr>
        <w:t xml:space="preserve">Inför upprättande av </w:t>
      </w:r>
      <w:r w:rsidR="00581B35">
        <w:rPr>
          <w:lang w:val="sv-SE"/>
        </w:rPr>
        <w:t>MKB</w:t>
      </w:r>
      <w:r w:rsidR="00950DF6">
        <w:rPr>
          <w:lang w:val="sv-SE"/>
        </w:rPr>
        <w:t xml:space="preserve"> genomförs samråd</w:t>
      </w:r>
      <w:r w:rsidR="0000366E">
        <w:rPr>
          <w:lang w:val="sv-SE"/>
        </w:rPr>
        <w:t xml:space="preserve"> i enlighet med miljö</w:t>
      </w:r>
      <w:r w:rsidR="009C4DE6">
        <w:rPr>
          <w:lang w:val="sv-SE"/>
        </w:rPr>
        <w:t>balken</w:t>
      </w:r>
      <w:r w:rsidR="00866B04">
        <w:rPr>
          <w:lang w:val="sv-SE"/>
        </w:rPr>
        <w:t>.</w:t>
      </w:r>
      <w:r w:rsidR="00CF0EDE">
        <w:rPr>
          <w:lang w:val="sv-SE"/>
        </w:rPr>
        <w:t xml:space="preserve"> </w:t>
      </w:r>
      <w:r w:rsidR="00155CB6" w:rsidRPr="00155CB6">
        <w:rPr>
          <w:lang w:val="sv-SE"/>
        </w:rPr>
        <w:t xml:space="preserve">Eftersom storskalig vindkraft </w:t>
      </w:r>
      <w:r w:rsidR="004F0D5F">
        <w:rPr>
          <w:lang w:val="sv-SE"/>
        </w:rPr>
        <w:t>enligt miljöbedömningsförordningen ska antas medföra</w:t>
      </w:r>
      <w:r w:rsidR="002550F5">
        <w:rPr>
          <w:lang w:val="sv-SE"/>
        </w:rPr>
        <w:t xml:space="preserve"> betydande miljöpåverkan</w:t>
      </w:r>
      <w:r w:rsidR="00155CB6" w:rsidRPr="00155CB6">
        <w:rPr>
          <w:lang w:val="sv-SE"/>
        </w:rPr>
        <w:t>, genomförs avgränsningssamråd enligt 6 kap. miljöbalke</w:t>
      </w:r>
      <w:r w:rsidR="00866B04">
        <w:rPr>
          <w:lang w:val="sv-SE"/>
        </w:rPr>
        <w:t>n</w:t>
      </w:r>
      <w:r w:rsidR="00DD692D" w:rsidRPr="462966C2">
        <w:rPr>
          <w:lang w:val="sv-SE"/>
        </w:rPr>
        <w:t xml:space="preserve"> om innehåll och utformning</w:t>
      </w:r>
      <w:r w:rsidR="00A655D5">
        <w:rPr>
          <w:lang w:val="sv-SE"/>
        </w:rPr>
        <w:t xml:space="preserve"> av MKB</w:t>
      </w:r>
      <w:r w:rsidR="00DD692D" w:rsidRPr="462966C2">
        <w:rPr>
          <w:lang w:val="sv-SE"/>
        </w:rPr>
        <w:t xml:space="preserve">. </w:t>
      </w:r>
    </w:p>
    <w:p w14:paraId="496FD8F5" w14:textId="77777777" w:rsidR="00495337" w:rsidRPr="003B48C7" w:rsidRDefault="00495337" w:rsidP="00251F86">
      <w:pPr>
        <w:rPr>
          <w:lang w:val="sv-SE"/>
        </w:rPr>
      </w:pPr>
    </w:p>
    <w:p w14:paraId="069BDD07" w14:textId="3F4EA7BA" w:rsidR="00EA4E12" w:rsidRPr="003B48C7" w:rsidRDefault="00495337" w:rsidP="00251F86">
      <w:pPr>
        <w:rPr>
          <w:lang w:val="sv-SE"/>
        </w:rPr>
      </w:pPr>
      <w:r w:rsidRPr="00EF5F8C">
        <w:rPr>
          <w:lang w:val="sv-SE"/>
        </w:rPr>
        <w:t>Det</w:t>
      </w:r>
      <w:r w:rsidR="007E5208">
        <w:rPr>
          <w:lang w:val="sv-SE"/>
        </w:rPr>
        <w:t xml:space="preserve"> här</w:t>
      </w:r>
      <w:r w:rsidRPr="00EF5F8C">
        <w:rPr>
          <w:lang w:val="sv-SE"/>
        </w:rPr>
        <w:t xml:space="preserve"> dokument</w:t>
      </w:r>
      <w:r w:rsidR="007E5208">
        <w:rPr>
          <w:lang w:val="sv-SE"/>
        </w:rPr>
        <w:t>et är</w:t>
      </w:r>
      <w:r w:rsidRPr="003B48C7">
        <w:rPr>
          <w:lang w:val="sv-SE"/>
        </w:rPr>
        <w:t xml:space="preserve"> underlag för </w:t>
      </w:r>
      <w:r w:rsidRPr="00EF5F8C">
        <w:rPr>
          <w:lang w:val="sv-SE"/>
        </w:rPr>
        <w:t>avgränsningssamråd</w:t>
      </w:r>
      <w:r w:rsidR="007E5208">
        <w:rPr>
          <w:lang w:val="sv-SE"/>
        </w:rPr>
        <w:t>et</w:t>
      </w:r>
      <w:r w:rsidRPr="00EF5F8C">
        <w:rPr>
          <w:lang w:val="sv-SE"/>
        </w:rPr>
        <w:t>.</w:t>
      </w:r>
      <w:r w:rsidRPr="003B48C7">
        <w:rPr>
          <w:lang w:val="sv-SE"/>
        </w:rPr>
        <w:t xml:space="preserve"> </w:t>
      </w:r>
      <w:r w:rsidR="003D7E22">
        <w:rPr>
          <w:lang w:val="sv-SE"/>
        </w:rPr>
        <w:t>Underlaget</w:t>
      </w:r>
      <w:r w:rsidRPr="003B48C7">
        <w:rPr>
          <w:lang w:val="sv-SE"/>
        </w:rPr>
        <w:t xml:space="preserve"> beskriver </w:t>
      </w:r>
      <w:r w:rsidRPr="00EF5F8C">
        <w:rPr>
          <w:lang w:val="sv-SE"/>
        </w:rPr>
        <w:t>projektet</w:t>
      </w:r>
      <w:r w:rsidR="00A86805">
        <w:rPr>
          <w:lang w:val="sv-SE"/>
        </w:rPr>
        <w:t xml:space="preserve">, </w:t>
      </w:r>
      <w:r w:rsidR="009E6790">
        <w:rPr>
          <w:lang w:val="sv-SE"/>
        </w:rPr>
        <w:t>projektområdet</w:t>
      </w:r>
      <w:r w:rsidR="00AC0743">
        <w:rPr>
          <w:lang w:val="sv-SE"/>
        </w:rPr>
        <w:t>,</w:t>
      </w:r>
      <w:r w:rsidRPr="003B48C7">
        <w:rPr>
          <w:lang w:val="sv-SE"/>
        </w:rPr>
        <w:t xml:space="preserve"> </w:t>
      </w:r>
      <w:r w:rsidR="00B960F7">
        <w:rPr>
          <w:lang w:val="sv-SE"/>
        </w:rPr>
        <w:t xml:space="preserve">den </w:t>
      </w:r>
      <w:r w:rsidRPr="003B48C7">
        <w:rPr>
          <w:lang w:val="sv-SE"/>
        </w:rPr>
        <w:t>omgivningspåverkan</w:t>
      </w:r>
      <w:r w:rsidR="00F959DB">
        <w:rPr>
          <w:lang w:val="sv-SE"/>
        </w:rPr>
        <w:t xml:space="preserve"> </w:t>
      </w:r>
      <w:r w:rsidR="00B960F7">
        <w:rPr>
          <w:lang w:val="sv-SE"/>
        </w:rPr>
        <w:t xml:space="preserve">som </w:t>
      </w:r>
      <w:r w:rsidR="00A86805">
        <w:rPr>
          <w:lang w:val="sv-SE"/>
        </w:rPr>
        <w:t>verksamheten kan ge upphov till, samt</w:t>
      </w:r>
      <w:r w:rsidR="00A811FB">
        <w:rPr>
          <w:lang w:val="sv-SE"/>
        </w:rPr>
        <w:t xml:space="preserve"> innehåll</w:t>
      </w:r>
      <w:r w:rsidR="00F82BF2">
        <w:rPr>
          <w:lang w:val="sv-SE"/>
        </w:rPr>
        <w:t xml:space="preserve"> och utformning</w:t>
      </w:r>
      <w:r w:rsidR="001E1168">
        <w:rPr>
          <w:lang w:val="sv-SE"/>
        </w:rPr>
        <w:t xml:space="preserve"> i kommande MKB</w:t>
      </w:r>
      <w:r w:rsidRPr="003B48C7">
        <w:rPr>
          <w:lang w:val="sv-SE"/>
        </w:rPr>
        <w:t xml:space="preserve">. </w:t>
      </w:r>
      <w:bookmarkStart w:id="32" w:name="_Hlk534438197"/>
      <w:r w:rsidR="00EA4E12">
        <w:rPr>
          <w:lang w:val="sv-SE"/>
        </w:rPr>
        <w:t xml:space="preserve">Projektet </w:t>
      </w:r>
      <w:r w:rsidR="00D7544D">
        <w:rPr>
          <w:lang w:val="sv-SE"/>
        </w:rPr>
        <w:t xml:space="preserve">omfattar </w:t>
      </w:r>
      <w:r w:rsidR="00EA4E12">
        <w:rPr>
          <w:lang w:val="sv-SE"/>
        </w:rPr>
        <w:t>uppförande och drift av en vindkraftpark inklusive anläggande av det interna kabelnätverket. Det omfatta</w:t>
      </w:r>
      <w:r w:rsidR="00DC27FE">
        <w:rPr>
          <w:lang w:val="sv-SE"/>
        </w:rPr>
        <w:t>r</w:t>
      </w:r>
      <w:r w:rsidR="00EA4E12">
        <w:rPr>
          <w:lang w:val="sv-SE"/>
        </w:rPr>
        <w:t xml:space="preserve"> </w:t>
      </w:r>
      <w:r w:rsidR="00894FBA">
        <w:rPr>
          <w:lang w:val="sv-SE"/>
        </w:rPr>
        <w:t xml:space="preserve">inte </w:t>
      </w:r>
      <w:r w:rsidR="00DC27FE">
        <w:rPr>
          <w:lang w:val="sv-SE"/>
        </w:rPr>
        <w:t xml:space="preserve">i </w:t>
      </w:r>
      <w:r w:rsidR="00EA4E12">
        <w:rPr>
          <w:lang w:val="sv-SE"/>
        </w:rPr>
        <w:t>dagsläget anläggandet av exportkablar till land. Detta i ljuset av Affärsverket svenska kraftnäts kommande uppdrag från regeringen att undersöka punkter till havs till vilka stamnätet ska lokaliseras, allt för att underlätta etablering av havsbaserad vind</w:t>
      </w:r>
      <w:r w:rsidR="00643B04">
        <w:rPr>
          <w:lang w:val="sv-SE"/>
        </w:rPr>
        <w:t>kraft</w:t>
      </w:r>
      <w:r w:rsidR="00894FBA">
        <w:rPr>
          <w:lang w:val="sv-SE"/>
        </w:rPr>
        <w:t xml:space="preserve">. </w:t>
      </w:r>
    </w:p>
    <w:bookmarkEnd w:id="32"/>
    <w:p w14:paraId="4C815CF4" w14:textId="77777777" w:rsidR="00495337" w:rsidRPr="003B48C7" w:rsidRDefault="00495337" w:rsidP="00251F86">
      <w:pPr>
        <w:rPr>
          <w:lang w:val="sv-SE"/>
        </w:rPr>
      </w:pPr>
    </w:p>
    <w:p w14:paraId="2F52B00C" w14:textId="69C7CD37" w:rsidR="00296C3F" w:rsidRPr="003B48C7" w:rsidRDefault="00495337" w:rsidP="00296C3F">
      <w:pPr>
        <w:rPr>
          <w:lang w:val="sv-SE"/>
        </w:rPr>
      </w:pPr>
      <w:r w:rsidRPr="00EF5F8C">
        <w:rPr>
          <w:lang w:val="sv-SE"/>
        </w:rPr>
        <w:t>Samråd</w:t>
      </w:r>
      <w:r w:rsidRPr="00EF5F8C" w:rsidDel="000E3C04">
        <w:rPr>
          <w:lang w:val="sv-SE"/>
        </w:rPr>
        <w:t xml:space="preserve"> </w:t>
      </w:r>
      <w:r w:rsidR="000E3C04">
        <w:rPr>
          <w:lang w:val="sv-SE"/>
        </w:rPr>
        <w:t>genomförs</w:t>
      </w:r>
      <w:r w:rsidR="000E3C04" w:rsidRPr="00EF5F8C">
        <w:rPr>
          <w:lang w:val="sv-SE"/>
        </w:rPr>
        <w:t xml:space="preserve"> </w:t>
      </w:r>
      <w:r w:rsidRPr="00EF5F8C">
        <w:rPr>
          <w:lang w:val="sv-SE"/>
        </w:rPr>
        <w:t>med myndigheter, särskilt berörda, organisationer och allmänheten.</w:t>
      </w:r>
      <w:r w:rsidR="00291307">
        <w:rPr>
          <w:lang w:val="sv-SE"/>
        </w:rPr>
        <w:t xml:space="preserve"> </w:t>
      </w:r>
      <w:r w:rsidR="003C1CE5">
        <w:rPr>
          <w:lang w:val="sv-SE" w:eastAsia="da-DK"/>
        </w:rPr>
        <w:t>Bolaget</w:t>
      </w:r>
      <w:r w:rsidR="009448B0" w:rsidRPr="004259D7">
        <w:rPr>
          <w:lang w:val="sv-SE" w:eastAsia="da-DK"/>
        </w:rPr>
        <w:t xml:space="preserve"> </w:t>
      </w:r>
      <w:r w:rsidR="009448B0">
        <w:rPr>
          <w:lang w:val="sv-SE" w:eastAsia="da-DK"/>
        </w:rPr>
        <w:t xml:space="preserve">genomför även </w:t>
      </w:r>
      <w:r w:rsidR="00C3144F">
        <w:rPr>
          <w:lang w:val="sv-SE" w:eastAsia="da-DK"/>
        </w:rPr>
        <w:t xml:space="preserve">via </w:t>
      </w:r>
      <w:r w:rsidR="001869D6">
        <w:rPr>
          <w:lang w:val="sv-SE" w:eastAsia="da-DK"/>
        </w:rPr>
        <w:t xml:space="preserve">Naturvårdsverket </w:t>
      </w:r>
      <w:r w:rsidR="009448B0">
        <w:rPr>
          <w:lang w:val="sv-SE" w:eastAsia="da-DK"/>
        </w:rPr>
        <w:t>samråd och underrättelse till omgivande länder enligt k</w:t>
      </w:r>
      <w:r w:rsidR="009448B0" w:rsidRPr="00892585">
        <w:rPr>
          <w:lang w:val="sv-SE" w:eastAsia="da-DK"/>
        </w:rPr>
        <w:t>onventionen om miljökonsekvensbeskrivningar i ett gränsöverskridande sammanhang, Esbokonventionen</w:t>
      </w:r>
      <w:r w:rsidR="009448B0">
        <w:rPr>
          <w:lang w:val="sv-SE" w:eastAsia="da-DK"/>
        </w:rPr>
        <w:t xml:space="preserve">. </w:t>
      </w:r>
      <w:r w:rsidR="00296C3F" w:rsidRPr="003B48C7">
        <w:rPr>
          <w:lang w:val="sv-SE"/>
        </w:rPr>
        <w:t xml:space="preserve">Under november 2018 genomförde </w:t>
      </w:r>
      <w:r w:rsidR="003C1CE5">
        <w:rPr>
          <w:lang w:val="sv-SE"/>
        </w:rPr>
        <w:t xml:space="preserve">bolaget </w:t>
      </w:r>
      <w:r w:rsidR="00296C3F">
        <w:rPr>
          <w:lang w:val="sv-SE"/>
        </w:rPr>
        <w:t xml:space="preserve">också </w:t>
      </w:r>
      <w:r w:rsidR="00296C3F" w:rsidRPr="003B48C7">
        <w:rPr>
          <w:lang w:val="sv-SE"/>
        </w:rPr>
        <w:t>inledande</w:t>
      </w:r>
      <w:r w:rsidR="00296C3F">
        <w:rPr>
          <w:lang w:val="sv-SE"/>
        </w:rPr>
        <w:t>,</w:t>
      </w:r>
      <w:r w:rsidR="00296C3F" w:rsidRPr="003B48C7">
        <w:rPr>
          <w:lang w:val="sv-SE"/>
        </w:rPr>
        <w:t xml:space="preserve"> </w:t>
      </w:r>
      <w:r w:rsidR="00296C3F">
        <w:rPr>
          <w:lang w:val="sv-SE"/>
        </w:rPr>
        <w:t xml:space="preserve">förberedande </w:t>
      </w:r>
      <w:r w:rsidR="00296C3F" w:rsidRPr="003B48C7">
        <w:rPr>
          <w:lang w:val="sv-SE"/>
        </w:rPr>
        <w:t>samrådsmöten med länsstyrelsen i Skåne, Naturvårdsverket</w:t>
      </w:r>
      <w:r w:rsidR="00296C3F">
        <w:rPr>
          <w:lang w:val="sv-SE"/>
        </w:rPr>
        <w:t xml:space="preserve"> och</w:t>
      </w:r>
      <w:r w:rsidR="00296C3F" w:rsidRPr="003B48C7">
        <w:rPr>
          <w:lang w:val="sv-SE"/>
        </w:rPr>
        <w:t xml:space="preserve"> Havs- och vattenmyndigheten om tillståndsprocessen</w:t>
      </w:r>
      <w:r w:rsidR="00296C3F">
        <w:rPr>
          <w:lang w:val="sv-SE"/>
        </w:rPr>
        <w:t>,</w:t>
      </w:r>
      <w:r w:rsidR="00296C3F" w:rsidRPr="003B48C7">
        <w:rPr>
          <w:lang w:val="sv-SE"/>
        </w:rPr>
        <w:t xml:space="preserve"> samt om avgränsning och omfattning </w:t>
      </w:r>
      <w:r w:rsidR="00B5337C">
        <w:rPr>
          <w:lang w:val="sv-SE"/>
        </w:rPr>
        <w:t>av</w:t>
      </w:r>
      <w:r w:rsidR="00296C3F" w:rsidRPr="003B48C7">
        <w:rPr>
          <w:lang w:val="sv-SE"/>
        </w:rPr>
        <w:t xml:space="preserve"> miljöundersökningar</w:t>
      </w:r>
      <w:r w:rsidR="00B5337C">
        <w:rPr>
          <w:lang w:val="sv-SE"/>
        </w:rPr>
        <w:t xml:space="preserve"> i </w:t>
      </w:r>
      <w:r w:rsidR="00296C3F">
        <w:rPr>
          <w:lang w:val="sv-SE"/>
        </w:rPr>
        <w:t xml:space="preserve">projektområdet. </w:t>
      </w:r>
      <w:r w:rsidR="00296C3F" w:rsidRPr="003B48C7">
        <w:rPr>
          <w:lang w:val="sv-SE"/>
        </w:rPr>
        <w:t xml:space="preserve">Under december 2020 genomförde </w:t>
      </w:r>
      <w:r w:rsidR="003C1CE5">
        <w:rPr>
          <w:lang w:val="sv-SE"/>
        </w:rPr>
        <w:t xml:space="preserve">bolaget </w:t>
      </w:r>
      <w:r w:rsidR="00296C3F" w:rsidRPr="003B48C7">
        <w:rPr>
          <w:lang w:val="sv-SE"/>
        </w:rPr>
        <w:t xml:space="preserve">ytterligare avstämningar med länsstyrelsen i Skåne </w:t>
      </w:r>
      <w:r w:rsidR="00296C3F">
        <w:rPr>
          <w:lang w:val="sv-SE"/>
        </w:rPr>
        <w:t xml:space="preserve">län avseende </w:t>
      </w:r>
      <w:r w:rsidR="00296C3F" w:rsidRPr="00EF5F8C">
        <w:rPr>
          <w:lang w:val="sv-SE"/>
        </w:rPr>
        <w:t xml:space="preserve">undersökningar. </w:t>
      </w:r>
    </w:p>
    <w:p w14:paraId="79083792" w14:textId="590060A1" w:rsidR="009448B0" w:rsidRPr="00EF5F8C" w:rsidRDefault="009448B0" w:rsidP="00251F86">
      <w:pPr>
        <w:rPr>
          <w:lang w:val="sv-SE"/>
        </w:rPr>
      </w:pPr>
    </w:p>
    <w:p w14:paraId="3FD09C28" w14:textId="76C35902" w:rsidR="00EE354E" w:rsidRDefault="00291307" w:rsidP="00251F86">
      <w:pPr>
        <w:rPr>
          <w:lang w:val="sv-SE" w:eastAsia="da-DK"/>
        </w:rPr>
      </w:pPr>
      <w:r w:rsidRPr="003B48C7">
        <w:rPr>
          <w:lang w:val="sv-SE" w:eastAsia="da-DK"/>
        </w:rPr>
        <w:t xml:space="preserve">Samrådet </w:t>
      </w:r>
      <w:r w:rsidR="00BC5960">
        <w:rPr>
          <w:lang w:val="sv-SE" w:eastAsia="da-DK"/>
        </w:rPr>
        <w:t xml:space="preserve">sker </w:t>
      </w:r>
      <w:r w:rsidR="004463C2">
        <w:rPr>
          <w:lang w:val="sv-SE" w:eastAsia="da-DK"/>
        </w:rPr>
        <w:t xml:space="preserve">företrädesvis </w:t>
      </w:r>
      <w:r w:rsidRPr="003B48C7">
        <w:rPr>
          <w:lang w:val="sv-SE" w:eastAsia="da-DK"/>
        </w:rPr>
        <w:t>s</w:t>
      </w:r>
      <w:r w:rsidR="00B50B50">
        <w:rPr>
          <w:lang w:val="sv-SE" w:eastAsia="da-DK"/>
        </w:rPr>
        <w:t xml:space="preserve">kriftigt </w:t>
      </w:r>
      <w:r w:rsidRPr="003B48C7">
        <w:rPr>
          <w:lang w:val="sv-SE" w:eastAsia="da-DK"/>
        </w:rPr>
        <w:t xml:space="preserve">och </w:t>
      </w:r>
      <w:r w:rsidR="003C1CE5">
        <w:rPr>
          <w:lang w:val="sv-SE" w:eastAsia="da-DK"/>
        </w:rPr>
        <w:t xml:space="preserve">bolaget </w:t>
      </w:r>
      <w:r w:rsidRPr="003B48C7">
        <w:rPr>
          <w:lang w:val="sv-SE" w:eastAsia="da-DK"/>
        </w:rPr>
        <w:t xml:space="preserve">önskar </w:t>
      </w:r>
      <w:r w:rsidR="00C139A1">
        <w:rPr>
          <w:lang w:val="sv-SE" w:eastAsia="da-DK"/>
        </w:rPr>
        <w:t>yttranden</w:t>
      </w:r>
      <w:r w:rsidRPr="003B48C7">
        <w:rPr>
          <w:lang w:val="sv-SE" w:eastAsia="da-DK"/>
        </w:rPr>
        <w:t xml:space="preserve"> via e-post till skanehavsvindpark@ramboll.se senast </w:t>
      </w:r>
      <w:r w:rsidRPr="00290EDE">
        <w:rPr>
          <w:lang w:val="sv-SE" w:eastAsia="da-DK"/>
        </w:rPr>
        <w:t xml:space="preserve">den </w:t>
      </w:r>
      <w:r w:rsidR="00665644" w:rsidRPr="003F6C9C">
        <w:rPr>
          <w:lang w:val="sv-SE" w:eastAsia="da-DK"/>
        </w:rPr>
        <w:t>1 jun</w:t>
      </w:r>
      <w:r w:rsidR="00C86862">
        <w:rPr>
          <w:lang w:val="sv-SE" w:eastAsia="da-DK"/>
        </w:rPr>
        <w:t xml:space="preserve"> </w:t>
      </w:r>
      <w:r w:rsidRPr="003F6C9C">
        <w:rPr>
          <w:lang w:val="sv-SE" w:eastAsia="da-DK"/>
        </w:rPr>
        <w:t>2021</w:t>
      </w:r>
      <w:r w:rsidRPr="00290EDE">
        <w:rPr>
          <w:lang w:val="sv-SE" w:eastAsia="da-DK"/>
        </w:rPr>
        <w:t xml:space="preserve">. Alternativt kan </w:t>
      </w:r>
      <w:r w:rsidR="00C139A1" w:rsidRPr="00290EDE">
        <w:rPr>
          <w:lang w:val="sv-SE" w:eastAsia="da-DK"/>
        </w:rPr>
        <w:t>yttranden</w:t>
      </w:r>
      <w:r w:rsidRPr="00290EDE">
        <w:rPr>
          <w:lang w:val="sv-SE" w:eastAsia="da-DK"/>
        </w:rPr>
        <w:t xml:space="preserve"> skickas med post till </w:t>
      </w:r>
      <w:r w:rsidR="004463C2">
        <w:rPr>
          <w:lang w:val="sv-SE" w:eastAsia="da-DK"/>
        </w:rPr>
        <w:br/>
      </w:r>
      <w:r w:rsidRPr="00290EDE">
        <w:rPr>
          <w:lang w:val="sv-SE" w:eastAsia="da-DK"/>
        </w:rPr>
        <w:t xml:space="preserve">Karin Skantze, Ramboll Sverige AB, Box 17009, 104 62 Stockholm. </w:t>
      </w:r>
    </w:p>
    <w:p w14:paraId="3F6CFD03" w14:textId="77777777" w:rsidR="00EE354E" w:rsidRDefault="00EE354E" w:rsidP="00251F86">
      <w:pPr>
        <w:rPr>
          <w:lang w:val="sv-SE" w:eastAsia="da-DK"/>
        </w:rPr>
      </w:pPr>
    </w:p>
    <w:p w14:paraId="48229463" w14:textId="597BA059" w:rsidR="00291307" w:rsidRPr="00253F74" w:rsidRDefault="00044796" w:rsidP="00251F86">
      <w:pPr>
        <w:rPr>
          <w:lang w:val="sv-SE" w:eastAsia="da-DK"/>
        </w:rPr>
      </w:pPr>
      <w:r w:rsidRPr="003F6C9C">
        <w:rPr>
          <w:lang w:val="sv-SE" w:eastAsia="da-DK"/>
        </w:rPr>
        <w:t>F</w:t>
      </w:r>
      <w:r w:rsidR="00B54999" w:rsidRPr="003F6C9C">
        <w:rPr>
          <w:lang w:val="sv-SE" w:eastAsia="da-DK"/>
        </w:rPr>
        <w:t xml:space="preserve">ör </w:t>
      </w:r>
      <w:r w:rsidR="00FF5328" w:rsidRPr="00044796">
        <w:rPr>
          <w:lang w:val="sv-SE" w:eastAsia="da-DK"/>
        </w:rPr>
        <w:t>mer</w:t>
      </w:r>
      <w:r w:rsidR="00FF5328" w:rsidRPr="00290EDE">
        <w:rPr>
          <w:lang w:val="sv-SE" w:eastAsia="da-DK"/>
        </w:rPr>
        <w:t xml:space="preserve"> </w:t>
      </w:r>
      <w:r w:rsidR="00B54999" w:rsidRPr="00290EDE">
        <w:rPr>
          <w:lang w:val="sv-SE" w:eastAsia="da-DK"/>
        </w:rPr>
        <w:t xml:space="preserve">information </w:t>
      </w:r>
      <w:r w:rsidR="0039081F" w:rsidRPr="00290EDE">
        <w:rPr>
          <w:lang w:val="sv-SE" w:eastAsia="da-DK"/>
        </w:rPr>
        <w:t>om samråd</w:t>
      </w:r>
      <w:r>
        <w:rPr>
          <w:lang w:val="sv-SE" w:eastAsia="da-DK"/>
        </w:rPr>
        <w:t>et</w:t>
      </w:r>
      <w:r w:rsidR="00FF5328" w:rsidRPr="00290EDE">
        <w:rPr>
          <w:lang w:val="sv-SE" w:eastAsia="da-DK"/>
        </w:rPr>
        <w:t xml:space="preserve"> </w:t>
      </w:r>
      <w:r w:rsidR="00B54999" w:rsidRPr="00290EDE">
        <w:rPr>
          <w:lang w:val="sv-SE" w:eastAsia="da-DK"/>
        </w:rPr>
        <w:t>se</w:t>
      </w:r>
      <w:r w:rsidR="00FF5328" w:rsidRPr="00290EDE">
        <w:rPr>
          <w:lang w:val="sv-SE" w:eastAsia="da-DK"/>
        </w:rPr>
        <w:t xml:space="preserve"> </w:t>
      </w:r>
      <w:r w:rsidR="00EE354E" w:rsidRPr="004463C2">
        <w:rPr>
          <w:lang w:val="sv-SE" w:eastAsia="da-DK"/>
        </w:rPr>
        <w:t>https://orsted.se/havsbaserad-vindkraft/vara-projekt</w:t>
      </w:r>
      <w:r w:rsidR="00EE354E">
        <w:rPr>
          <w:lang w:val="sv-SE" w:eastAsia="da-DK"/>
        </w:rPr>
        <w:t xml:space="preserve"> </w:t>
      </w:r>
    </w:p>
    <w:p w14:paraId="70C128FD" w14:textId="77777777" w:rsidR="0067459D" w:rsidRPr="003B48C7" w:rsidRDefault="0067459D" w:rsidP="00251F86">
      <w:pPr>
        <w:rPr>
          <w:lang w:val="sv-SE" w:eastAsia="da-DK"/>
        </w:rPr>
      </w:pPr>
    </w:p>
    <w:p w14:paraId="71A36352" w14:textId="4C10AE98" w:rsidR="00291307" w:rsidRPr="003B48C7" w:rsidRDefault="008761D3" w:rsidP="00251F86">
      <w:pPr>
        <w:rPr>
          <w:lang w:val="sv-SE" w:eastAsia="da-DK"/>
        </w:rPr>
      </w:pPr>
      <w:r>
        <w:rPr>
          <w:lang w:val="sv-SE" w:eastAsia="da-DK"/>
        </w:rPr>
        <w:t>Yttranden</w:t>
      </w:r>
      <w:r w:rsidR="00E31BFF" w:rsidRPr="003B48C7">
        <w:rPr>
          <w:lang w:val="sv-SE" w:eastAsia="da-DK"/>
        </w:rPr>
        <w:t xml:space="preserve"> </w:t>
      </w:r>
      <w:r w:rsidR="00291307" w:rsidRPr="003B48C7">
        <w:rPr>
          <w:lang w:val="sv-SE" w:eastAsia="da-DK"/>
        </w:rPr>
        <w:t xml:space="preserve">som </w:t>
      </w:r>
      <w:r w:rsidR="00F83EB9">
        <w:rPr>
          <w:lang w:val="sv-SE" w:eastAsia="da-DK"/>
        </w:rPr>
        <w:t>kommer in</w:t>
      </w:r>
      <w:r w:rsidR="00291307" w:rsidRPr="003B48C7">
        <w:rPr>
          <w:lang w:val="sv-SE" w:eastAsia="da-DK"/>
        </w:rPr>
        <w:t xml:space="preserve"> under samråd</w:t>
      </w:r>
      <w:r w:rsidR="006D3940">
        <w:rPr>
          <w:lang w:val="sv-SE" w:eastAsia="da-DK"/>
        </w:rPr>
        <w:t>et</w:t>
      </w:r>
      <w:r w:rsidR="00291307" w:rsidRPr="003B48C7">
        <w:rPr>
          <w:lang w:val="sv-SE" w:eastAsia="da-DK"/>
        </w:rPr>
        <w:t xml:space="preserve"> sammanställ</w:t>
      </w:r>
      <w:r w:rsidR="006D3940">
        <w:rPr>
          <w:lang w:val="sv-SE" w:eastAsia="da-DK"/>
        </w:rPr>
        <w:t>s</w:t>
      </w:r>
      <w:r w:rsidR="00291307" w:rsidRPr="003B48C7">
        <w:rPr>
          <w:lang w:val="sv-SE" w:eastAsia="da-DK"/>
        </w:rPr>
        <w:t xml:space="preserve"> i en samrådsredogörelse. </w:t>
      </w:r>
      <w:r w:rsidR="00F53981">
        <w:rPr>
          <w:lang w:val="sv-SE" w:eastAsia="da-DK"/>
        </w:rPr>
        <w:t xml:space="preserve">Samrådsredogörelsen är en </w:t>
      </w:r>
      <w:r w:rsidR="00604272">
        <w:rPr>
          <w:lang w:val="sv-SE" w:eastAsia="da-DK"/>
        </w:rPr>
        <w:t>grund för utformning</w:t>
      </w:r>
      <w:r w:rsidR="00420CC9">
        <w:rPr>
          <w:lang w:val="sv-SE" w:eastAsia="da-DK"/>
        </w:rPr>
        <w:t xml:space="preserve">en av </w:t>
      </w:r>
      <w:r w:rsidR="009E7E6B">
        <w:rPr>
          <w:lang w:val="sv-SE" w:eastAsia="da-DK"/>
        </w:rPr>
        <w:t>MKB</w:t>
      </w:r>
      <w:r w:rsidR="00F53981">
        <w:rPr>
          <w:lang w:val="sv-SE" w:eastAsia="da-DK"/>
        </w:rPr>
        <w:t xml:space="preserve"> och den kommer att biläggas</w:t>
      </w:r>
      <w:r w:rsidR="00B551AC">
        <w:rPr>
          <w:lang w:val="sv-SE" w:eastAsia="da-DK"/>
        </w:rPr>
        <w:t xml:space="preserve"> när ansökningarna skickas in. </w:t>
      </w:r>
    </w:p>
    <w:p w14:paraId="2EEC5910" w14:textId="77777777" w:rsidR="0082594D" w:rsidRPr="003B48C7" w:rsidRDefault="0082594D" w:rsidP="00495337">
      <w:pPr>
        <w:pStyle w:val="RambollBrdtext"/>
        <w:rPr>
          <w:rFonts w:ascii="Arial" w:hAnsi="Arial" w:cs="Arial"/>
          <w:noProof/>
          <w:lang w:val="sv-SE"/>
        </w:rPr>
      </w:pPr>
    </w:p>
    <w:p w14:paraId="683876CF" w14:textId="565C9722" w:rsidR="0082594D" w:rsidRPr="005F3902" w:rsidRDefault="00BE4598" w:rsidP="00AD0652">
      <w:pPr>
        <w:pStyle w:val="Heading2"/>
        <w:rPr>
          <w:lang w:val="en-US"/>
        </w:rPr>
      </w:pPr>
      <w:bookmarkStart w:id="33" w:name="_Toc69299064"/>
      <w:r w:rsidRPr="005F3902">
        <w:rPr>
          <w:lang w:val="en-US"/>
        </w:rPr>
        <w:t>Skåne Offshore Windfarm AB</w:t>
      </w:r>
      <w:r w:rsidR="005176ED">
        <w:rPr>
          <w:lang w:val="en-US"/>
        </w:rPr>
        <w:t xml:space="preserve"> och </w:t>
      </w:r>
      <w:r w:rsidR="005176ED" w:rsidRPr="005176ED">
        <w:rPr>
          <w:lang w:val="en-US"/>
        </w:rPr>
        <w:t>Ørsted Wind Power A/S</w:t>
      </w:r>
      <w:bookmarkEnd w:id="33"/>
      <w:r w:rsidR="005176ED" w:rsidRPr="005176ED">
        <w:rPr>
          <w:lang w:val="en-US"/>
        </w:rPr>
        <w:t xml:space="preserve"> </w:t>
      </w:r>
    </w:p>
    <w:p w14:paraId="50C8E15D" w14:textId="77777777" w:rsidR="00CD6E8A" w:rsidRDefault="009B070E" w:rsidP="003F6C9C">
      <w:pPr>
        <w:rPr>
          <w:lang w:val="sv-SE"/>
        </w:rPr>
      </w:pPr>
      <w:r w:rsidRPr="00C62232">
        <w:rPr>
          <w:lang w:val="sv-SE"/>
        </w:rPr>
        <w:t>Skåne Offshore Windfarm AB</w:t>
      </w:r>
      <w:r w:rsidR="003C1CE5">
        <w:rPr>
          <w:lang w:val="sv-SE"/>
        </w:rPr>
        <w:t xml:space="preserve"> är ett dotterbolag till </w:t>
      </w:r>
      <w:r w:rsidR="003C1CE5" w:rsidRPr="00517AB6">
        <w:rPr>
          <w:lang w:val="sv-SE"/>
        </w:rPr>
        <w:t>Ørsted Wind Power A/S</w:t>
      </w:r>
      <w:r w:rsidR="003C1CE5">
        <w:rPr>
          <w:lang w:val="sv-SE"/>
        </w:rPr>
        <w:t xml:space="preserve"> (nedan</w:t>
      </w:r>
      <w:r w:rsidR="003C1CE5" w:rsidRPr="003C1CE5">
        <w:rPr>
          <w:lang w:val="sv-SE"/>
        </w:rPr>
        <w:t xml:space="preserve"> </w:t>
      </w:r>
      <w:r w:rsidR="003C1CE5" w:rsidRPr="003B48C7">
        <w:rPr>
          <w:lang w:val="sv-SE"/>
        </w:rPr>
        <w:t>Ørsted</w:t>
      </w:r>
      <w:r w:rsidR="003C1CE5">
        <w:rPr>
          <w:lang w:val="sv-SE"/>
        </w:rPr>
        <w:t xml:space="preserve">). </w:t>
      </w:r>
      <w:r w:rsidR="0082594D" w:rsidRPr="003B48C7">
        <w:rPr>
          <w:lang w:val="sv-SE"/>
        </w:rPr>
        <w:t xml:space="preserve">Ørsted är ett danskt företag som är världsledande </w:t>
      </w:r>
      <w:r w:rsidR="001A7214">
        <w:rPr>
          <w:lang w:val="sv-SE"/>
        </w:rPr>
        <w:t>inom</w:t>
      </w:r>
      <w:r w:rsidR="001A7214" w:rsidRPr="003B48C7">
        <w:rPr>
          <w:lang w:val="sv-SE"/>
        </w:rPr>
        <w:t xml:space="preserve"> </w:t>
      </w:r>
      <w:r w:rsidR="0082594D" w:rsidRPr="003B48C7">
        <w:rPr>
          <w:lang w:val="sv-SE"/>
        </w:rPr>
        <w:t xml:space="preserve">utveckling och drift av havsbaserad vindkraft. Företaget har idag </w:t>
      </w:r>
      <w:r w:rsidR="00B65325">
        <w:rPr>
          <w:lang w:val="sv-SE"/>
        </w:rPr>
        <w:t>7,2</w:t>
      </w:r>
      <w:r w:rsidR="0082594D" w:rsidRPr="003B48C7">
        <w:rPr>
          <w:lang w:val="sv-SE"/>
        </w:rPr>
        <w:t xml:space="preserve"> </w:t>
      </w:r>
      <w:r w:rsidR="00087946">
        <w:rPr>
          <w:lang w:val="sv-SE"/>
        </w:rPr>
        <w:t>gigawatt</w:t>
      </w:r>
      <w:r w:rsidR="006D5BDF">
        <w:rPr>
          <w:lang w:val="sv-SE"/>
        </w:rPr>
        <w:t xml:space="preserve"> (</w:t>
      </w:r>
      <w:r w:rsidR="0082594D" w:rsidRPr="003B48C7">
        <w:rPr>
          <w:lang w:val="sv-SE"/>
        </w:rPr>
        <w:t>GW</w:t>
      </w:r>
      <w:r w:rsidR="006D5BDF">
        <w:rPr>
          <w:lang w:val="sv-SE"/>
        </w:rPr>
        <w:t>)</w:t>
      </w:r>
      <w:r w:rsidR="0082594D" w:rsidRPr="003B48C7">
        <w:rPr>
          <w:lang w:val="sv-SE"/>
        </w:rPr>
        <w:t xml:space="preserve"> installerad effekt fördelat på 2</w:t>
      </w:r>
      <w:r w:rsidR="00B65325">
        <w:rPr>
          <w:lang w:val="sv-SE"/>
        </w:rPr>
        <w:t>1</w:t>
      </w:r>
      <w:r w:rsidR="0082594D" w:rsidRPr="003B48C7">
        <w:rPr>
          <w:lang w:val="sv-SE"/>
        </w:rPr>
        <w:t xml:space="preserve"> </w:t>
      </w:r>
      <w:r w:rsidR="00A95B10">
        <w:rPr>
          <w:lang w:val="sv-SE"/>
        </w:rPr>
        <w:t>vindkraft</w:t>
      </w:r>
      <w:r w:rsidR="0082594D" w:rsidRPr="003B48C7">
        <w:rPr>
          <w:lang w:val="sv-SE"/>
        </w:rPr>
        <w:t xml:space="preserve">parker. Ørsted har </w:t>
      </w:r>
      <w:r w:rsidR="00BC666E">
        <w:rPr>
          <w:lang w:val="sv-SE"/>
        </w:rPr>
        <w:t>lång</w:t>
      </w:r>
      <w:r w:rsidR="0082594D" w:rsidRPr="003B48C7">
        <w:rPr>
          <w:lang w:val="sv-SE"/>
        </w:rPr>
        <w:t xml:space="preserve"> erfarenhet av både utveckling, konstruktion, anläggning</w:t>
      </w:r>
      <w:r w:rsidR="00CD3FF4">
        <w:rPr>
          <w:lang w:val="sv-SE"/>
        </w:rPr>
        <w:t xml:space="preserve">, </w:t>
      </w:r>
      <w:r w:rsidR="0082594D" w:rsidRPr="003B48C7">
        <w:rPr>
          <w:lang w:val="sv-SE"/>
        </w:rPr>
        <w:t xml:space="preserve">drift </w:t>
      </w:r>
      <w:r w:rsidR="00CD3FF4">
        <w:rPr>
          <w:lang w:val="sv-SE"/>
        </w:rPr>
        <w:t xml:space="preserve">och ägande </w:t>
      </w:r>
      <w:r w:rsidR="0082594D" w:rsidRPr="003B48C7">
        <w:rPr>
          <w:lang w:val="sv-SE"/>
        </w:rPr>
        <w:t xml:space="preserve">av havsvindparker. Ørsteds första </w:t>
      </w:r>
      <w:r w:rsidR="00A95B10">
        <w:rPr>
          <w:lang w:val="sv-SE"/>
        </w:rPr>
        <w:t>vindkraft</w:t>
      </w:r>
      <w:r w:rsidR="0082594D" w:rsidRPr="003B48C7">
        <w:rPr>
          <w:lang w:val="sv-SE"/>
        </w:rPr>
        <w:t xml:space="preserve">park, Vindeby utanför </w:t>
      </w:r>
      <w:r w:rsidR="00F23F85" w:rsidRPr="00F23F85">
        <w:rPr>
          <w:lang w:val="sv-SE"/>
        </w:rPr>
        <w:t>Lolland,</w:t>
      </w:r>
      <w:r w:rsidR="0082594D" w:rsidRPr="003B48C7">
        <w:rPr>
          <w:lang w:val="sv-SE"/>
        </w:rPr>
        <w:t xml:space="preserve"> var </w:t>
      </w:r>
      <w:r w:rsidR="006A7738" w:rsidRPr="003B48C7">
        <w:rPr>
          <w:lang w:val="sv-SE"/>
        </w:rPr>
        <w:t>e</w:t>
      </w:r>
      <w:r w:rsidR="006A7738">
        <w:rPr>
          <w:lang w:val="sv-SE"/>
        </w:rPr>
        <w:t>n</w:t>
      </w:r>
      <w:r w:rsidR="006A7738" w:rsidRPr="003B48C7">
        <w:rPr>
          <w:lang w:val="sv-SE"/>
        </w:rPr>
        <w:t xml:space="preserve"> </w:t>
      </w:r>
      <w:r w:rsidR="0082594D" w:rsidRPr="003B48C7">
        <w:rPr>
          <w:lang w:val="sv-SE"/>
        </w:rPr>
        <w:t xml:space="preserve">av de första havsbaserade </w:t>
      </w:r>
      <w:r w:rsidR="006A7738" w:rsidRPr="003B48C7">
        <w:rPr>
          <w:lang w:val="sv-SE"/>
        </w:rPr>
        <w:t>vindkrafts</w:t>
      </w:r>
      <w:r w:rsidR="006A7738">
        <w:rPr>
          <w:lang w:val="sv-SE"/>
        </w:rPr>
        <w:t>parkerna</w:t>
      </w:r>
      <w:r w:rsidR="006A7738" w:rsidRPr="003B48C7">
        <w:rPr>
          <w:lang w:val="sv-SE"/>
        </w:rPr>
        <w:t xml:space="preserve"> </w:t>
      </w:r>
      <w:r w:rsidR="0082594D" w:rsidRPr="003B48C7">
        <w:rPr>
          <w:lang w:val="sv-SE"/>
        </w:rPr>
        <w:t>i världen.</w:t>
      </w:r>
      <w:r w:rsidR="00F23F85" w:rsidRPr="00F23F85">
        <w:rPr>
          <w:lang w:val="sv-SE"/>
        </w:rPr>
        <w:t xml:space="preserve"> Vindeby togs i drift 1991 och har nu avvecklats efter mer än 25 års drift och samlade erfarenheter</w:t>
      </w:r>
      <w:r w:rsidR="001E0832">
        <w:rPr>
          <w:lang w:val="sv-SE"/>
        </w:rPr>
        <w:t>.</w:t>
      </w:r>
      <w:bookmarkStart w:id="34" w:name="_Toc63261458"/>
      <w:bookmarkStart w:id="35" w:name="_Toc63866217"/>
      <w:bookmarkStart w:id="36" w:name="_Toc63866809"/>
    </w:p>
    <w:p w14:paraId="3D1D3E68" w14:textId="6DB604DD" w:rsidR="00CE2A07" w:rsidRDefault="00CE2A07" w:rsidP="003F6C9C">
      <w:pPr>
        <w:rPr>
          <w:lang w:val="sv-SE"/>
        </w:rPr>
      </w:pPr>
    </w:p>
    <w:bookmarkEnd w:id="34"/>
    <w:bookmarkEnd w:id="35"/>
    <w:bookmarkEnd w:id="36"/>
    <w:sectPr w:rsidR="00CE2A07" w:rsidSect="00643E45">
      <w:type w:val="continuous"/>
      <w:pgSz w:w="11906" w:h="16838" w:code="9"/>
      <w:pgMar w:top="2268" w:right="1418" w:bottom="1985" w:left="1418" w:header="765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9DE644" w14:textId="77777777" w:rsidR="004C05BD" w:rsidRDefault="004C05BD" w:rsidP="000A302E">
      <w:pPr>
        <w:spacing w:line="240" w:lineRule="auto"/>
      </w:pPr>
      <w:r>
        <w:separator/>
      </w:r>
    </w:p>
  </w:endnote>
  <w:endnote w:type="continuationSeparator" w:id="0">
    <w:p w14:paraId="58F25EA1" w14:textId="77777777" w:rsidR="004C05BD" w:rsidRDefault="004C05BD" w:rsidP="000A302E">
      <w:pPr>
        <w:spacing w:line="240" w:lineRule="auto"/>
      </w:pPr>
      <w:r>
        <w:continuationSeparator/>
      </w:r>
    </w:p>
  </w:endnote>
  <w:endnote w:type="continuationNotice" w:id="1">
    <w:p w14:paraId="5C0E2B6B" w14:textId="77777777" w:rsidR="004C05BD" w:rsidRDefault="004C05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rsted Sans Offic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B944A" w14:textId="77777777" w:rsidR="00D90D1A" w:rsidRDefault="00D90D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111B" w14:textId="25DD61E5" w:rsidR="00D16125" w:rsidRDefault="00D16125" w:rsidP="00DC406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6D1B3469" wp14:editId="66623D3D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7" name="MSIPCMd75d41a4aafb13be0f8a9a00" descr="{&quot;HashCode&quot;:-891226719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5F9653" w14:textId="24AC485F" w:rsidR="00D16125" w:rsidRPr="004103B5" w:rsidRDefault="00CD6E8A" w:rsidP="004103B5">
                          <w:pPr>
                            <w:rPr>
                              <w:rFonts w:ascii="Arial Black" w:hAnsi="Arial Black"/>
                              <w:color w:val="4099DA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4099DA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1B3469" id="_x0000_t202" coordsize="21600,21600" o:spt="202" path="m,l,21600r21600,l21600,xe">
              <v:stroke joinstyle="miter"/>
              <v:path gradientshapeok="t" o:connecttype="rect"/>
            </v:shapetype>
            <v:shape id="MSIPCMd75d41a4aafb13be0f8a9a00" o:spid="_x0000_s1026" type="#_x0000_t202" alt="{&quot;HashCode&quot;:-891226719,&quot;Height&quot;:841.0,&quot;Width&quot;:595.0,&quot;Placement&quot;:&quot;Footer&quot;,&quot;Index&quot;:&quot;Primary&quot;,&quot;Section&quot;:1,&quot;Top&quot;:0.0,&quot;Left&quot;:0.0}" style="position:absolute;margin-left:0;margin-top:802.35pt;width:595.3pt;height:24.5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" o:allowincell="f" filled="f" stroked="f" strokeweight=".5pt">
              <v:textbox inset="20pt,0,,0">
                <w:txbxContent>
                  <w:p w14:paraId="4E5F9653" w14:textId="24AC485F" w:rsidR="00D16125" w:rsidRPr="004103B5" w:rsidRDefault="00CD6E8A" w:rsidP="004103B5">
                    <w:pPr>
                      <w:rPr>
                        <w:rFonts w:ascii="Arial Black" w:hAnsi="Arial Black"/>
                        <w:color w:val="4099DA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4099DA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ED1111C" w14:textId="3CC777D9" w:rsidR="00D16125" w:rsidRPr="00382CA2" w:rsidRDefault="00D16125" w:rsidP="00A43F48">
    <w:pPr>
      <w:pStyle w:val="Footer"/>
      <w:ind w:right="-853"/>
      <w:jc w:val="right"/>
      <w:rPr>
        <w:color w:val="auto"/>
      </w:rPr>
    </w:pPr>
    <w:r>
      <w:rPr>
        <w:color w:val="auto"/>
      </w:rPr>
      <w:t>Page</w:t>
    </w:r>
    <w:r w:rsidRPr="00382CA2">
      <w:rPr>
        <w:color w:val="auto"/>
      </w:rPr>
      <w:t xml:space="preserve"> </w:t>
    </w:r>
    <w:r w:rsidRPr="00382CA2">
      <w:rPr>
        <w:color w:val="auto"/>
      </w:rPr>
      <w:fldChar w:fldCharType="begin"/>
    </w:r>
    <w:r w:rsidRPr="00382CA2">
      <w:rPr>
        <w:color w:val="auto"/>
      </w:rPr>
      <w:instrText xml:space="preserve"> PAGE   \* MERGEFORMAT </w:instrText>
    </w:r>
    <w:r w:rsidRPr="00382CA2">
      <w:rPr>
        <w:color w:val="auto"/>
      </w:rPr>
      <w:fldChar w:fldCharType="separate"/>
    </w:r>
    <w:r w:rsidRPr="00382CA2">
      <w:rPr>
        <w:color w:val="auto"/>
      </w:rPr>
      <w:t>2</w:t>
    </w:r>
    <w:r w:rsidRPr="00382CA2">
      <w:rPr>
        <w:noProof/>
        <w:color w:val="auto"/>
      </w:rPr>
      <w:fldChar w:fldCharType="end"/>
    </w:r>
    <w:r w:rsidRPr="00382CA2">
      <w:rPr>
        <w:color w:val="auto"/>
      </w:rPr>
      <w:t>/</w:t>
    </w:r>
    <w:r w:rsidRPr="00382CA2">
      <w:rPr>
        <w:color w:val="auto"/>
      </w:rPr>
      <w:fldChar w:fldCharType="begin"/>
    </w:r>
    <w:r w:rsidRPr="00382CA2">
      <w:rPr>
        <w:color w:val="auto"/>
      </w:rPr>
      <w:instrText xml:space="preserve"> NUMPAGES \* MERGEFORMAT </w:instrText>
    </w:r>
    <w:r w:rsidRPr="00382CA2">
      <w:rPr>
        <w:color w:val="auto"/>
      </w:rPr>
      <w:fldChar w:fldCharType="separate"/>
    </w:r>
    <w:r w:rsidRPr="00382CA2">
      <w:rPr>
        <w:color w:val="auto"/>
      </w:rPr>
      <w:t>3</w:t>
    </w:r>
    <w:r w:rsidRPr="00382CA2">
      <w:rPr>
        <w:noProof/>
        <w:color w:val="auto"/>
      </w:rPr>
      <w:fldChar w:fldCharType="end"/>
    </w:r>
    <w:r w:rsidR="00CD6E8A">
      <w:rPr>
        <w:noProof/>
        <w:color w:val="auto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111E" w14:textId="735A101C" w:rsidR="00D16125" w:rsidRDefault="00D16125">
    <w:pPr>
      <w:pStyle w:val="Footer"/>
    </w:pPr>
    <w:r>
      <w:rPr>
        <w:rFonts w:cs="Arial"/>
        <w:noProof/>
      </w:rPr>
      <mc:AlternateContent>
        <mc:Choice Requires="wps">
          <w:drawing>
            <wp:anchor distT="0" distB="0" distL="114300" distR="114300" simplePos="0" relativeHeight="251704320" behindDoc="0" locked="0" layoutInCell="0" allowOverlap="1" wp14:anchorId="567732C9" wp14:editId="01267BAF">
              <wp:simplePos x="0" y="0"/>
              <wp:positionH relativeFrom="page">
                <wp:posOffset>0</wp:posOffset>
              </wp:positionH>
              <wp:positionV relativeFrom="page">
                <wp:posOffset>10189845</wp:posOffset>
              </wp:positionV>
              <wp:extent cx="7560310" cy="311785"/>
              <wp:effectExtent l="0" t="0" r="0" b="12065"/>
              <wp:wrapNone/>
              <wp:docPr id="9" name="MSIPCM0e454eedb39feda1ea7a21d0" descr="{&quot;HashCode&quot;:-891226719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FC02596" w14:textId="24AB907A" w:rsidR="00D16125" w:rsidRPr="004103B5" w:rsidRDefault="00CD6E8A">
                          <w:pPr>
                            <w:rPr>
                              <w:rFonts w:ascii="Arial Black" w:hAnsi="Arial Black"/>
                              <w:color w:val="4099DA"/>
                              <w:sz w:val="20"/>
                            </w:rPr>
                          </w:pPr>
                          <w:r>
                            <w:rPr>
                              <w:rFonts w:ascii="Arial Black" w:hAnsi="Arial Black"/>
                              <w:color w:val="4099DA"/>
                              <w:sz w:val="20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7732C9" id="_x0000_t202" coordsize="21600,21600" o:spt="202" path="m,l,21600r21600,l21600,xe">
              <v:stroke joinstyle="miter"/>
              <v:path gradientshapeok="t" o:connecttype="rect"/>
            </v:shapetype>
            <v:shape id="MSIPCM0e454eedb39feda1ea7a21d0" o:spid="_x0000_s1027" type="#_x0000_t202" alt="{&quot;HashCode&quot;:-891226719,&quot;Height&quot;:841.0,&quot;Width&quot;:595.0,&quot;Placement&quot;:&quot;Footer&quot;,&quot;Index&quot;:&quot;FirstPage&quot;,&quot;Section&quot;:1,&quot;Top&quot;:0.0,&quot;Left&quot;:0.0}" style="position:absolute;margin-left:0;margin-top:802.35pt;width:595.3pt;height:24.55pt;z-index: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" o:allowincell="f" filled="f" stroked="f" strokeweight=".5pt">
              <v:textbox inset="20pt,0,,0">
                <w:txbxContent>
                  <w:p w14:paraId="6FC02596" w14:textId="24AB907A" w:rsidR="00D16125" w:rsidRPr="004103B5" w:rsidRDefault="00CD6E8A">
                    <w:pPr>
                      <w:rPr>
                        <w:rFonts w:ascii="Arial Black" w:hAnsi="Arial Black"/>
                        <w:color w:val="4099DA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4099DA"/>
                        <w:sz w:val="20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B45043">
      <w:rPr>
        <w:rFonts w:cs="Arial"/>
      </w:rPr>
      <w:t>Datum</w: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40832" behindDoc="0" locked="0" layoutInCell="1" allowOverlap="1" wp14:anchorId="1ED1112D" wp14:editId="1ED1112E">
              <wp:simplePos x="0" y="0"/>
              <wp:positionH relativeFrom="leftMargin">
                <wp:posOffset>219456</wp:posOffset>
              </wp:positionH>
              <wp:positionV relativeFrom="paragraph">
                <wp:posOffset>-25654</wp:posOffset>
              </wp:positionV>
              <wp:extent cx="424282" cy="341503"/>
              <wp:effectExtent l="0" t="0" r="0" b="1905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282" cy="34150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1113A" w14:textId="77777777" w:rsidR="00D16125" w:rsidRPr="002C7460" w:rsidRDefault="00D16125" w:rsidP="00781264">
                          <w:pPr>
                            <w:pStyle w:val="DE-Kolofon"/>
                            <w:tabs>
                              <w:tab w:val="left" w:pos="283"/>
                            </w:tabs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3B" w14:textId="77777777" w:rsidR="00D16125" w:rsidRPr="002C7460" w:rsidRDefault="00D16125" w:rsidP="00781264">
                          <w:pPr>
                            <w:pStyle w:val="DE-Kolofon"/>
                            <w:tabs>
                              <w:tab w:val="left" w:pos="283"/>
                            </w:tabs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3C" w14:textId="77777777" w:rsidR="00D16125" w:rsidRPr="002C7460" w:rsidRDefault="00D16125" w:rsidP="00781264">
                          <w:pPr>
                            <w:pStyle w:val="DE-Kolofon"/>
                            <w:tabs>
                              <w:tab w:val="left" w:pos="283"/>
                            </w:tabs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3D" w14:textId="77777777" w:rsidR="00D16125" w:rsidRPr="002C7460" w:rsidRDefault="00D16125" w:rsidP="00781264">
                          <w:pPr>
                            <w:pStyle w:val="DE-Kolofon"/>
                            <w:tabs>
                              <w:tab w:val="left" w:pos="283"/>
                            </w:tabs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3E" w14:textId="77777777" w:rsidR="00D16125" w:rsidRPr="002C7460" w:rsidRDefault="00D90D1A" w:rsidP="00781264">
                          <w:pPr>
                            <w:pStyle w:val="DE-Kolofon"/>
                            <w:tabs>
                              <w:tab w:val="left" w:pos="301"/>
                            </w:tabs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Document) Dokumentnr."/>
                              <w:id w:val="-648445129"/>
                              <w:placeholder>
                                <w:docPart w:val="DCCA5331429E4349B20E8D9FE5C53A47"/>
                              </w:placeholder>
                              <w:showingPlcHdr/>
                              <w:dataBinding w:prefixMappings="xmlns:ns0='Captia'" w:xpath="/ns0:Root[1]/ns0:record/ns0:Content[@id='record_key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2C7460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 </w:t>
                              </w:r>
                            </w:sdtContent>
                          </w:sdt>
                        </w:p>
                        <w:p w14:paraId="1ED1113F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Document) Titel"/>
                              <w:id w:val="779225665"/>
                              <w:placeholder>
                                <w:docPart w:val="DCD2E5577457410FA39E85420257FD07"/>
                              </w:placeholder>
                              <w:showingPlcHdr/>
                              <w:dataBinding w:prefixMappings="xmlns:ns0='Captia'" w:xpath="/ns0:Root[1]/ns0:record/ns0:Content[@id='title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2C7460">
                                <w:rPr>
                                  <w:rStyle w:val="PlaceholderText"/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</w:p>
                        <w:p w14:paraId="1ED11140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Document) Dok.dato"/>
                              <w:id w:val="-1527708671"/>
                              <w:placeholder>
                                <w:docPart w:val="B76FF01732064D24A0B06DDFD32D5B56"/>
                              </w:placeholder>
                              <w:showingPlcHdr/>
                              <w:dataBinding w:prefixMappings="xmlns:ns0='Captia'" w:xpath="/ns0:Root[1]/ns0:record/ns0:Content[@id='letter_date']/ns0:Value[1]" w:storeItemID="{00000000-0000-0000-0000-000000000000}"/>
                              <w:date>
                                <w:dateFormat w:val="dd-MM-yyyy"/>
                                <w:lid w:val="da-DK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D16125" w:rsidRPr="002C7460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1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Case handler of document) Adressatkode"/>
                              <w:id w:val="-462651770"/>
                              <w:placeholder>
                                <w:docPart w:val="296B5FAC53314CBB998A44CA5A3D7FF1"/>
                              </w:placeholder>
                              <w:showingPlcHdr/>
                              <w:dataBinding w:prefixMappings="xmlns:ns0='Captia'" w:xpath="/ns0:Root[1]/ns0:record/ns0:officer/ns0:Content[@id='name_code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2C7460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2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Case) Sagsnr."/>
                              <w:id w:val="926927883"/>
                              <w:placeholder>
                                <w:docPart w:val="4E3B5DFE48D643D7B562E2227BAD724F"/>
                              </w:placeholder>
                              <w:showingPlcHdr/>
                              <w:dataBinding w:prefixMappings="xmlns:ns0='Captia'" w:xpath="/ns0:Root[1]/ns0:case/ns0:Content[@id='file_no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5079F7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3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Case handler of document) Navn 1"/>
                              <w:id w:val="483818934"/>
                              <w:placeholder>
                                <w:docPart w:val="31D58EAE71D9447A97F01BB915393D95"/>
                              </w:placeholder>
                              <w:showingPlcHdr/>
                              <w:dataBinding w:prefixMappings="xmlns:ns0='Captia'" w:xpath="/ns0:Root[1]/ns0:record/ns0:officer/ns0:Content[@id='name1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2C7460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4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Case handler of document) Navn 2"/>
                              <w:id w:val="62911902"/>
                              <w:placeholder>
                                <w:docPart w:val="6740328DF28443AB854D2A7424D2E767"/>
                              </w:placeholder>
                              <w:showingPlcHdr/>
                              <w:dataBinding w:prefixMappings="xmlns:ns0='Captia'" w:xpath="/ns0:Root[1]/ns0:record/ns0:officer/ns0:Content[@id='name2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781264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5" w14:textId="77777777" w:rsidR="00D16125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  <w:alias w:val="(Document) Registreret af (code)"/>
                              <w:id w:val="607934831"/>
                              <w:placeholder>
                                <w:docPart w:val="5B01933E903F456FA2EF68C89729995E"/>
                              </w:placeholder>
                              <w:showingPlcHdr/>
                              <w:dataBinding w:prefixMappings="xmlns:ns0='Captia'" w:xpath="/ns0:Root[1]/ns0:record/ns0:Content[@id='create_user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2C7460">
                                <w:rPr>
                                  <w:color w:val="FFFFFF" w:themeColor="background1"/>
                                  <w:sz w:val="12"/>
                                  <w:szCs w:val="12"/>
                                  <w14:textFill>
                                    <w14:noFill/>
                                  </w14:textFill>
                                </w:rPr>
                                <w:t xml:space="preserve"> </w:t>
                              </w:r>
                            </w:sdtContent>
                          </w:sdt>
                          <w:r w:rsidR="00D16125" w:rsidRPr="002C7460"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  <w:p w14:paraId="1ED11146" w14:textId="77777777" w:rsidR="00D16125" w:rsidRPr="002C7460" w:rsidRDefault="00D90D1A" w:rsidP="00781264">
                          <w:pPr>
                            <w:spacing w:line="240" w:lineRule="atLeast"/>
                            <w:rPr>
                              <w:color w:val="FFFFFF" w:themeColor="background1"/>
                              <w:sz w:val="12"/>
                              <w:szCs w:val="12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alias w:val="(Document) Dong version"/>
                              <w:id w:val="1583875629"/>
                              <w:placeholder>
                                <w:docPart w:val="12C1ED56F097409DA4A737BA6DDB7CA4"/>
                              </w:placeholder>
                              <w:showingPlcHdr/>
                              <w:dataBinding w:prefixMappings="xmlns:ns0='Captia'" w:xpath="/ns0:Root[1]/ns0:record/ns0:Content[@id='extra:dong_version']/ns0:Value[1]" w:storeItemID="{00000000-0000-0000-0000-000000000000}"/>
                              <w:text/>
                            </w:sdtPr>
                            <w:sdtEndPr/>
                            <w:sdtContent>
                              <w:r w:rsidR="00D16125" w:rsidRPr="00864139">
                                <w:t xml:space="preserve"> </w:t>
                              </w:r>
                            </w:sdtContent>
                          </w:sdt>
                        </w:p>
                        <w:p w14:paraId="1ED11147" w14:textId="77777777" w:rsidR="00D16125" w:rsidRPr="002C7460" w:rsidRDefault="00D16125" w:rsidP="00781264">
                          <w:pPr>
                            <w:pStyle w:val="DE-Kolofon"/>
                            <w:tabs>
                              <w:tab w:val="left" w:pos="283"/>
                            </w:tabs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48" w14:textId="77777777" w:rsidR="00D16125" w:rsidRDefault="00D90D1A" w:rsidP="00781264">
                          <w:sdt>
                            <w:sdtPr>
                              <w:alias w:val="PADoknr"/>
                              <w:tag w:val="PADoknr"/>
                              <w:id w:val="1097600340"/>
                              <w:placeholder>
                                <w:docPart w:val="51A6EEA151E749109845DD034C1EB091"/>
                              </w:placeholder>
                              <w:dataBinding w:prefixMappings="xmlns:ns0='http://software-innovation/documentproduction'" w:xpath="/ns0:customXmlPart[1]/ns0:view[1]/ns0:fields[1]/ns0:field[3]" w:storeItemID="{178B0B83-BBF9-46B0-A398-2C1A666CEAFB}"/>
                              <w:text/>
                            </w:sdtPr>
                            <w:sdtEndPr/>
                            <w:sdtContent>
                              <w:r w:rsidR="00D16125">
                                <w:t xml:space="preserve"> </w:t>
                              </w:r>
                            </w:sdtContent>
                          </w:sdt>
                        </w:p>
                        <w:p w14:paraId="1ED11149" w14:textId="77777777" w:rsidR="00D16125" w:rsidRDefault="00D16125" w:rsidP="00781264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</w:p>
                        <w:p w14:paraId="1ED1114A" w14:textId="77777777" w:rsidR="00D16125" w:rsidRPr="002C7460" w:rsidRDefault="00D90D1A" w:rsidP="00781264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sdt>
                            <w:sdtPr>
                              <w:alias w:val="PAModtager"/>
                              <w:tag w:val="PAModtager"/>
                              <w:id w:val="-1690061552"/>
                              <w:placeholder>
                                <w:docPart w:val="1799907E090C42839BFC5A0319DE32B9"/>
                              </w:placeholder>
                              <w:dataBinding w:prefixMappings="xmlns:ns0='http://software-innovation/documentproduction'" w:xpath="/ns0:customXmlPart[1]/ns0:view[1]/ns0:fields[1]/ns0:field[1]" w:storeItemID="{178B0B83-BBF9-46B0-A398-2C1A666CEAFB}"/>
                              <w:text/>
                            </w:sdtPr>
                            <w:sdtEndPr/>
                            <w:sdtContent>
                              <w:r w:rsidR="00D16125">
                                <w:t xml:space="preserve"> </w:t>
                              </w:r>
                            </w:sdtContent>
                          </w:sdt>
                          <w:r w:rsidR="00D16125" w:rsidRPr="001F21DC">
                            <w:t xml:space="preserve"> </w:t>
                          </w:r>
                          <w:sdt>
                            <w:sdtPr>
                              <w:alias w:val="PATitel"/>
                              <w:tag w:val="PATitel"/>
                              <w:id w:val="2069219868"/>
                              <w:placeholder>
                                <w:docPart w:val="9C4C41DFF297455C99297B3B328B88F1"/>
                              </w:placeholder>
                              <w:dataBinding w:prefixMappings="xmlns:ns0='http://software-innovation/documentproduction'" w:xpath="/ns0:customXmlPart[1]/ns0:view[1]/ns0:fields[1]/ns0:field[2]" w:storeItemID="{178B0B83-BBF9-46B0-A398-2C1A666CEAFB}"/>
                              <w:text/>
                            </w:sdtPr>
                            <w:sdtEndPr/>
                            <w:sdtContent>
                              <w:r w:rsidR="00D16125">
                                <w:t xml:space="preserve"> 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D1112D" id="Text Box 6" o:spid="_x0000_s1028" type="#_x0000_t202" style="position:absolute;margin-left:17.3pt;margin-top:-2pt;width:33.4pt;height:26.9pt;z-index:2516408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" filled="f" stroked="f" strokeweight=".5pt">
              <v:textbox>
                <w:txbxContent>
                  <w:p w14:paraId="1ED1113A" w14:textId="77777777" w:rsidR="00D16125" w:rsidRPr="002C7460" w:rsidRDefault="00D16125" w:rsidP="00781264">
                    <w:pPr>
                      <w:pStyle w:val="DE-Kolofon"/>
                      <w:tabs>
                        <w:tab w:val="left" w:pos="283"/>
                      </w:tabs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3B" w14:textId="77777777" w:rsidR="00D16125" w:rsidRPr="002C7460" w:rsidRDefault="00D16125" w:rsidP="00781264">
                    <w:pPr>
                      <w:pStyle w:val="DE-Kolofon"/>
                      <w:tabs>
                        <w:tab w:val="left" w:pos="283"/>
                      </w:tabs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3C" w14:textId="77777777" w:rsidR="00D16125" w:rsidRPr="002C7460" w:rsidRDefault="00D16125" w:rsidP="00781264">
                    <w:pPr>
                      <w:pStyle w:val="DE-Kolofon"/>
                      <w:tabs>
                        <w:tab w:val="left" w:pos="283"/>
                      </w:tabs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3D" w14:textId="77777777" w:rsidR="00D16125" w:rsidRPr="002C7460" w:rsidRDefault="00D16125" w:rsidP="00781264">
                    <w:pPr>
                      <w:pStyle w:val="DE-Kolofon"/>
                      <w:tabs>
                        <w:tab w:val="left" w:pos="283"/>
                      </w:tabs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3E" w14:textId="77777777" w:rsidR="00D16125" w:rsidRPr="002C7460" w:rsidRDefault="00B70DEC" w:rsidP="00781264">
                    <w:pPr>
                      <w:pStyle w:val="DE-Kolofon"/>
                      <w:tabs>
                        <w:tab w:val="left" w:pos="301"/>
                      </w:tabs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Document) Dokumentnr."/>
                        <w:id w:val="-648445129"/>
                        <w:placeholder>
                          <w:docPart w:val="DCCA5331429E4349B20E8D9FE5C53A47"/>
                        </w:placeholder>
                        <w:showingPlcHdr/>
                        <w:dataBinding w:prefixMappings="xmlns:ns0='Captia'" w:xpath="/ns0:Root[1]/ns0:record/ns0:Content[@id='record_key']/ns0:Value[1]" w:storeItemID="{00000000-0000-0000-0000-000000000000}"/>
                        <w:text/>
                      </w:sdtPr>
                      <w:sdtEndPr/>
                      <w:sdtContent>
                        <w:r w:rsidR="00D16125" w:rsidRPr="002C7460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 </w:t>
                        </w:r>
                      </w:sdtContent>
                    </w:sdt>
                  </w:p>
                  <w:p w14:paraId="1ED1113F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Document) Titel"/>
                        <w:id w:val="779225665"/>
                        <w:placeholder>
                          <w:docPart w:val="DCD2E5577457410FA39E85420257FD07"/>
                        </w:placeholder>
                        <w:showingPlcHdr/>
                        <w:dataBinding w:prefixMappings="xmlns:ns0='Captia'" w:xpath="/ns0:Root[1]/ns0:record/ns0:Content[@id='title']/ns0:Value[1]" w:storeItemID="{00000000-0000-0000-0000-000000000000}"/>
                        <w:text/>
                      </w:sdtPr>
                      <w:sdtEndPr/>
                      <w:sdtContent>
                        <w:r w:rsidR="00D16125" w:rsidRPr="002C7460">
                          <w:rPr>
                            <w:rStyle w:val="PlaceholderText"/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</w:p>
                  <w:p w14:paraId="1ED11140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Document) Dok.dato"/>
                        <w:id w:val="-1527708671"/>
                        <w:placeholder>
                          <w:docPart w:val="B76FF01732064D24A0B06DDFD32D5B56"/>
                        </w:placeholder>
                        <w:showingPlcHdr/>
                        <w:dataBinding w:prefixMappings="xmlns:ns0='Captia'" w:xpath="/ns0:Root[1]/ns0:record/ns0:Content[@id='letter_date']/ns0:Value[1]" w:storeItemID="{00000000-0000-0000-0000-000000000000}"/>
                        <w:date>
                          <w:dateFormat w:val="dd-MM-yyyy"/>
                          <w:lid w:val="da-DK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D16125" w:rsidRPr="002C7460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1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Case handler of document) Adressatkode"/>
                        <w:id w:val="-462651770"/>
                        <w:placeholder>
                          <w:docPart w:val="296B5FAC53314CBB998A44CA5A3D7FF1"/>
                        </w:placeholder>
                        <w:showingPlcHdr/>
                        <w:dataBinding w:prefixMappings="xmlns:ns0='Captia'" w:xpath="/ns0:Root[1]/ns0:record/ns0:officer/ns0:Content[@id='name_code']/ns0:Value[1]" w:storeItemID="{00000000-0000-0000-0000-000000000000}"/>
                        <w:text/>
                      </w:sdtPr>
                      <w:sdtEndPr/>
                      <w:sdtContent>
                        <w:r w:rsidR="00D16125" w:rsidRPr="002C7460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2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Case) Sagsnr."/>
                        <w:id w:val="926927883"/>
                        <w:placeholder>
                          <w:docPart w:val="4E3B5DFE48D643D7B562E2227BAD724F"/>
                        </w:placeholder>
                        <w:showingPlcHdr/>
                        <w:dataBinding w:prefixMappings="xmlns:ns0='Captia'" w:xpath="/ns0:Root[1]/ns0:case/ns0:Content[@id='file_no']/ns0:Value[1]" w:storeItemID="{00000000-0000-0000-0000-000000000000}"/>
                        <w:text/>
                      </w:sdtPr>
                      <w:sdtEndPr/>
                      <w:sdtContent>
                        <w:r w:rsidR="00D16125" w:rsidRPr="005079F7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3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Case handler of document) Navn 1"/>
                        <w:id w:val="483818934"/>
                        <w:placeholder>
                          <w:docPart w:val="31D58EAE71D9447A97F01BB915393D95"/>
                        </w:placeholder>
                        <w:showingPlcHdr/>
                        <w:dataBinding w:prefixMappings="xmlns:ns0='Captia'" w:xpath="/ns0:Root[1]/ns0:record/ns0:officer/ns0:Content[@id='name1']/ns0:Value[1]" w:storeItemID="{00000000-0000-0000-0000-000000000000}"/>
                        <w:text/>
                      </w:sdtPr>
                      <w:sdtEndPr/>
                      <w:sdtContent>
                        <w:r w:rsidR="00D16125" w:rsidRPr="002C7460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4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Case handler of document) Navn 2"/>
                        <w:id w:val="62911902"/>
                        <w:placeholder>
                          <w:docPart w:val="6740328DF28443AB854D2A7424D2E767"/>
                        </w:placeholder>
                        <w:showingPlcHdr/>
                        <w:dataBinding w:prefixMappings="xmlns:ns0='Captia'" w:xpath="/ns0:Root[1]/ns0:record/ns0:officer/ns0:Content[@id='name2']/ns0:Value[1]" w:storeItemID="{00000000-0000-0000-0000-000000000000}"/>
                        <w:text/>
                      </w:sdtPr>
                      <w:sdtEndPr/>
                      <w:sdtContent>
                        <w:r w:rsidR="00D16125" w:rsidRPr="00781264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5" w14:textId="77777777" w:rsidR="00D16125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  <w:alias w:val="(Document) Registreret af (code)"/>
                        <w:id w:val="607934831"/>
                        <w:placeholder>
                          <w:docPart w:val="5B01933E903F456FA2EF68C89729995E"/>
                        </w:placeholder>
                        <w:showingPlcHdr/>
                        <w:dataBinding w:prefixMappings="xmlns:ns0='Captia'" w:xpath="/ns0:Root[1]/ns0:record/ns0:Content[@id='create_user']/ns0:Value[1]" w:storeItemID="{00000000-0000-0000-0000-000000000000}"/>
                        <w:text/>
                      </w:sdtPr>
                      <w:sdtEndPr/>
                      <w:sdtContent>
                        <w:r w:rsidR="00D16125" w:rsidRPr="002C7460">
                          <w:rPr>
                            <w:color w:val="FFFFFF" w:themeColor="background1"/>
                            <w:sz w:val="12"/>
                            <w:szCs w:val="12"/>
                            <w14:textFill>
                              <w14:noFill/>
                            </w14:textFill>
                          </w:rPr>
                          <w:t xml:space="preserve"> </w:t>
                        </w:r>
                      </w:sdtContent>
                    </w:sdt>
                    <w:r w:rsidR="00D16125" w:rsidRPr="002C7460"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  <w:t xml:space="preserve"> </w:t>
                    </w:r>
                  </w:p>
                  <w:p w14:paraId="1ED11146" w14:textId="77777777" w:rsidR="00D16125" w:rsidRPr="002C7460" w:rsidRDefault="00B70DEC" w:rsidP="00781264">
                    <w:pPr>
                      <w:spacing w:line="240" w:lineRule="atLeast"/>
                      <w:rPr>
                        <w:color w:val="FFFFFF" w:themeColor="background1"/>
                        <w:sz w:val="12"/>
                        <w:szCs w:val="12"/>
                        <w14:textFill>
                          <w14:noFill/>
                        </w14:textFill>
                      </w:rPr>
                    </w:pPr>
                    <w:sdt>
                      <w:sdtPr>
                        <w:alias w:val="(Document) Dong version"/>
                        <w:id w:val="1583875629"/>
                        <w:placeholder>
                          <w:docPart w:val="12C1ED56F097409DA4A737BA6DDB7CA4"/>
                        </w:placeholder>
                        <w:showingPlcHdr/>
                        <w:dataBinding w:prefixMappings="xmlns:ns0='Captia'" w:xpath="/ns0:Root[1]/ns0:record/ns0:Content[@id='extra:dong_version']/ns0:Value[1]" w:storeItemID="{00000000-0000-0000-0000-000000000000}"/>
                        <w:text/>
                      </w:sdtPr>
                      <w:sdtEndPr/>
                      <w:sdtContent>
                        <w:r w:rsidR="00D16125" w:rsidRPr="00864139">
                          <w:t xml:space="preserve"> </w:t>
                        </w:r>
                      </w:sdtContent>
                    </w:sdt>
                  </w:p>
                  <w:p w14:paraId="1ED11147" w14:textId="77777777" w:rsidR="00D16125" w:rsidRPr="002C7460" w:rsidRDefault="00D16125" w:rsidP="00781264">
                    <w:pPr>
                      <w:pStyle w:val="DE-Kolofon"/>
                      <w:tabs>
                        <w:tab w:val="left" w:pos="283"/>
                      </w:tabs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48" w14:textId="77777777" w:rsidR="00D16125" w:rsidRDefault="00B70DEC" w:rsidP="00781264">
                    <w:sdt>
                      <w:sdtPr>
                        <w:alias w:val="PADoknr"/>
                        <w:tag w:val="PADoknr"/>
                        <w:id w:val="1097600340"/>
                        <w:placeholder>
                          <w:docPart w:val="51A6EEA151E749109845DD034C1EB091"/>
                        </w:placeholder>
                        <w:dataBinding w:prefixMappings="xmlns:ns0='http://software-innovation/documentproduction'" w:xpath="/ns0:customXmlPart[1]/ns0:view[1]/ns0:fields[1]/ns0:field[3]" w:storeItemID="{178B0B83-BBF9-46B0-A398-2C1A666CEAFB}"/>
                        <w:text/>
                      </w:sdtPr>
                      <w:sdtEndPr/>
                      <w:sdtContent>
                        <w:r w:rsidR="00D16125">
                          <w:t xml:space="preserve"> </w:t>
                        </w:r>
                      </w:sdtContent>
                    </w:sdt>
                  </w:p>
                  <w:p w14:paraId="1ED11149" w14:textId="77777777" w:rsidR="00D16125" w:rsidRDefault="00D16125" w:rsidP="00781264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</w:p>
                  <w:p w14:paraId="1ED1114A" w14:textId="77777777" w:rsidR="00D16125" w:rsidRPr="002C7460" w:rsidRDefault="00B70DEC" w:rsidP="00781264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sdt>
                      <w:sdtPr>
                        <w:alias w:val="PAModtager"/>
                        <w:tag w:val="PAModtager"/>
                        <w:id w:val="-1690061552"/>
                        <w:placeholder>
                          <w:docPart w:val="1799907E090C42839BFC5A0319DE32B9"/>
                        </w:placeholder>
                        <w:dataBinding w:prefixMappings="xmlns:ns0='http://software-innovation/documentproduction'" w:xpath="/ns0:customXmlPart[1]/ns0:view[1]/ns0:fields[1]/ns0:field[1]" w:storeItemID="{178B0B83-BBF9-46B0-A398-2C1A666CEAFB}"/>
                        <w:text/>
                      </w:sdtPr>
                      <w:sdtEndPr/>
                      <w:sdtContent>
                        <w:r w:rsidR="00D16125">
                          <w:t xml:space="preserve"> </w:t>
                        </w:r>
                      </w:sdtContent>
                    </w:sdt>
                    <w:r w:rsidR="00D16125" w:rsidRPr="001F21DC">
                      <w:t xml:space="preserve"> </w:t>
                    </w:r>
                    <w:sdt>
                      <w:sdtPr>
                        <w:alias w:val="PATitel"/>
                        <w:tag w:val="PATitel"/>
                        <w:id w:val="2069219868"/>
                        <w:placeholder>
                          <w:docPart w:val="9C4C41DFF297455C99297B3B328B88F1"/>
                        </w:placeholder>
                        <w:dataBinding w:prefixMappings="xmlns:ns0='http://software-innovation/documentproduction'" w:xpath="/ns0:customXmlPart[1]/ns0:view[1]/ns0:fields[1]/ns0:field[2]" w:storeItemID="{178B0B83-BBF9-46B0-A398-2C1A666CEAFB}"/>
                        <w:text/>
                      </w:sdtPr>
                      <w:sdtEndPr/>
                      <w:sdtContent>
                        <w:r w:rsidR="00D16125">
                          <w:t xml:space="preserve"> </w:t>
                        </w:r>
                      </w:sdtContent>
                    </w:sdt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1ED1112F" wp14:editId="1ED11130">
              <wp:simplePos x="0" y="0"/>
              <wp:positionH relativeFrom="margin">
                <wp:posOffset>0</wp:posOffset>
              </wp:positionH>
              <wp:positionV relativeFrom="page">
                <wp:posOffset>8918575</wp:posOffset>
              </wp:positionV>
              <wp:extent cx="6206400" cy="1058400"/>
              <wp:effectExtent l="0" t="0" r="4445" b="8890"/>
              <wp:wrapTight wrapText="bothSides">
                <wp:wrapPolygon edited="0">
                  <wp:start x="0" y="0"/>
                  <wp:lineTo x="0" y="21393"/>
                  <wp:lineTo x="21549" y="21393"/>
                  <wp:lineTo x="21549" y="0"/>
                  <wp:lineTo x="0" y="0"/>
                </wp:wrapPolygon>
              </wp:wrapTight>
              <wp:docPr id="11" name="Workflowbox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6400" cy="1058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0" w:type="dxa"/>
                              <w:right w:w="70" w:type="dxa"/>
                            </w:tblCellMar>
                            <w:tblLook w:val="0000" w:firstRow="0" w:lastRow="0" w:firstColumn="0" w:lastColumn="0" w:noHBand="0" w:noVBand="0"/>
                          </w:tblPr>
                          <w:tblGrid>
                            <w:gridCol w:w="921"/>
                            <w:gridCol w:w="4252"/>
                          </w:tblGrid>
                          <w:tr w:rsidR="00D16125" w:rsidRPr="000F0B97" w14:paraId="1ED1114D" w14:textId="77777777" w:rsidTr="00BE49CA">
                            <w:tc>
                              <w:tcPr>
                                <w:tcW w:w="921" w:type="dxa"/>
                              </w:tcPr>
                              <w:p w14:paraId="1ED1114B" w14:textId="77777777" w:rsidR="00D16125" w:rsidRPr="00A92B3C" w:rsidRDefault="00D16125" w:rsidP="00F33DD1">
                                <w:pPr>
                                  <w:pStyle w:val="Footer"/>
                                  <w:rPr>
                                    <w:b/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4C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</w:p>
                            </w:tc>
                          </w:tr>
                          <w:tr w:rsidR="00D16125" w:rsidRPr="000F0B97" w14:paraId="1ED11150" w14:textId="77777777" w:rsidTr="00BE49CA">
                            <w:tc>
                              <w:tcPr>
                                <w:tcW w:w="921" w:type="dxa"/>
                              </w:tcPr>
                              <w:p w14:paraId="1ED1114E" w14:textId="77777777" w:rsidR="00D16125" w:rsidRPr="00A92B3C" w:rsidRDefault="00D16125" w:rsidP="00F33DD1">
                                <w:pPr>
                                  <w:pStyle w:val="Footer"/>
                                  <w:rPr>
                                    <w:b/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4F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  <w:bookmarkStart w:id="1" w:name="Check"/>
                                <w:bookmarkEnd w:id="1"/>
                                <w:r w:rsidRPr="000F0B97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bookmarkStart w:id="2" w:name="CheckDate"/>
                                <w:bookmarkEnd w:id="2"/>
                              </w:p>
                            </w:tc>
                          </w:tr>
                          <w:tr w:rsidR="00D16125" w:rsidRPr="000F0B97" w14:paraId="1ED11153" w14:textId="77777777" w:rsidTr="00BE49CA">
                            <w:tc>
                              <w:tcPr>
                                <w:tcW w:w="921" w:type="dxa"/>
                              </w:tcPr>
                              <w:p w14:paraId="1ED11151" w14:textId="77777777" w:rsidR="00D16125" w:rsidRPr="00A92B3C" w:rsidRDefault="00D16125" w:rsidP="00F33DD1">
                                <w:pPr>
                                  <w:pStyle w:val="Footer"/>
                                  <w:rPr>
                                    <w:b/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52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  <w:bookmarkStart w:id="3" w:name="Accept"/>
                                <w:bookmarkEnd w:id="3"/>
                                <w:r w:rsidRPr="000F0B97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bookmarkStart w:id="4" w:name="AcceptDate"/>
                                <w:bookmarkEnd w:id="4"/>
                              </w:p>
                            </w:tc>
                          </w:tr>
                          <w:tr w:rsidR="00D16125" w:rsidRPr="000F0B97" w14:paraId="1ED11156" w14:textId="77777777" w:rsidTr="00BE49CA">
                            <w:tc>
                              <w:tcPr>
                                <w:tcW w:w="921" w:type="dxa"/>
                              </w:tcPr>
                              <w:p w14:paraId="1ED11154" w14:textId="77777777" w:rsidR="00D16125" w:rsidRPr="00A92B3C" w:rsidRDefault="00D16125" w:rsidP="00F33DD1">
                                <w:pPr>
                                  <w:pStyle w:val="Footer"/>
                                  <w:rPr>
                                    <w:b/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55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  <w:bookmarkStart w:id="5" w:name="Approved"/>
                                <w:bookmarkEnd w:id="5"/>
                                <w:r w:rsidRPr="000F0B97">
                                  <w:rPr>
                                    <w:color w:val="auto"/>
                                  </w:rPr>
                                  <w:t xml:space="preserve"> </w:t>
                                </w:r>
                                <w:bookmarkStart w:id="6" w:name="ApprovedDate"/>
                                <w:bookmarkEnd w:id="6"/>
                              </w:p>
                            </w:tc>
                          </w:tr>
                          <w:tr w:rsidR="00D16125" w:rsidRPr="000F0B97" w14:paraId="1ED11159" w14:textId="77777777" w:rsidTr="00BE49CA">
                            <w:tc>
                              <w:tcPr>
                                <w:tcW w:w="921" w:type="dxa"/>
                              </w:tcPr>
                              <w:p w14:paraId="1ED11157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58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color w:val="auto"/>
                                  </w:rPr>
                                </w:pPr>
                              </w:p>
                            </w:tc>
                          </w:tr>
                          <w:tr w:rsidR="00D16125" w:rsidRPr="00486C83" w14:paraId="1ED1115C" w14:textId="77777777" w:rsidTr="00BE49CA">
                            <w:tc>
                              <w:tcPr>
                                <w:tcW w:w="921" w:type="dxa"/>
                              </w:tcPr>
                              <w:p w14:paraId="1ED1115A" w14:textId="77777777" w:rsidR="00D16125" w:rsidRPr="000F0B97" w:rsidRDefault="00D16125" w:rsidP="00F33DD1">
                                <w:pPr>
                                  <w:pStyle w:val="Footer"/>
                                  <w:rPr>
                                    <w:bCs/>
                                    <w:color w:val="auto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</w:tcPr>
                              <w:p w14:paraId="1ED1115B" w14:textId="77777777" w:rsidR="00D16125" w:rsidRPr="000F0B97" w:rsidRDefault="00D16125" w:rsidP="00AF4A67">
                                <w:pPr>
                                  <w:pStyle w:val="Footer"/>
                                  <w:rPr>
                                    <w:color w:val="auto"/>
                                    <w:lang w:val="en-US"/>
                                  </w:rPr>
                                </w:pPr>
                                <w:bookmarkStart w:id="7" w:name="DocNo"/>
                                <w:bookmarkStart w:id="8" w:name="dok_aktlbnr"/>
                                <w:bookmarkStart w:id="9" w:name="VerNo1"/>
                                <w:bookmarkStart w:id="10" w:name="dong_version"/>
                                <w:bookmarkStart w:id="11" w:name="CaseNo"/>
                                <w:bookmarkStart w:id="12" w:name="sagsnr"/>
                                <w:bookmarkEnd w:id="7"/>
                                <w:bookmarkEnd w:id="8"/>
                                <w:bookmarkEnd w:id="9"/>
                                <w:bookmarkEnd w:id="10"/>
                                <w:bookmarkEnd w:id="11"/>
                                <w:bookmarkEnd w:id="12"/>
                              </w:p>
                            </w:tc>
                          </w:tr>
                        </w:tbl>
                        <w:p w14:paraId="1ED1115D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1112F" id="_x0000_t202" coordsize="21600,21600" o:spt="202" path="m,l,21600r21600,l21600,xe">
              <v:stroke joinstyle="miter"/>
              <v:path gradientshapeok="t" o:connecttype="rect"/>
            </v:shapetype>
            <v:shape id="Workflowbox" o:spid="_x0000_s1029" type="#_x0000_t202" style="position:absolute;margin-left:0;margin-top:702.25pt;width:488.7pt;height:83.35pt;z-index:-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" filled="f" stroked="f">
              <v:textbox inset="0,0,0,0">
                <w:txbxContent>
                  <w:tbl>
                    <w:tblPr>
                      <w:tblW w:w="0" w:type="auto"/>
                      <w:tblCellMar>
                        <w:left w:w="0" w:type="dxa"/>
                        <w:right w:w="7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921"/>
                      <w:gridCol w:w="4252"/>
                    </w:tblGrid>
                    <w:tr w:rsidR="00D16125" w:rsidRPr="000F0B97" w14:paraId="1ED1114D" w14:textId="77777777" w:rsidTr="00BE49CA">
                      <w:tc>
                        <w:tcPr>
                          <w:tcW w:w="921" w:type="dxa"/>
                        </w:tcPr>
                        <w:p w14:paraId="1ED1114B" w14:textId="77777777" w:rsidR="00D16125" w:rsidRPr="00A92B3C" w:rsidRDefault="00D16125" w:rsidP="00F33DD1">
                          <w:pPr>
                            <w:pStyle w:val="Footer"/>
                            <w:rPr>
                              <w:b/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4C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</w:p>
                      </w:tc>
                    </w:tr>
                    <w:tr w:rsidR="00D16125" w:rsidRPr="000F0B97" w14:paraId="1ED11150" w14:textId="77777777" w:rsidTr="00BE49CA">
                      <w:tc>
                        <w:tcPr>
                          <w:tcW w:w="921" w:type="dxa"/>
                        </w:tcPr>
                        <w:p w14:paraId="1ED1114E" w14:textId="77777777" w:rsidR="00D16125" w:rsidRPr="00A92B3C" w:rsidRDefault="00D16125" w:rsidP="00F33DD1">
                          <w:pPr>
                            <w:pStyle w:val="Footer"/>
                            <w:rPr>
                              <w:b/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4F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  <w:bookmarkStart w:id="13" w:name="Check"/>
                          <w:bookmarkEnd w:id="13"/>
                          <w:r w:rsidRPr="000F0B97">
                            <w:rPr>
                              <w:color w:val="auto"/>
                            </w:rPr>
                            <w:t xml:space="preserve"> </w:t>
                          </w:r>
                          <w:bookmarkStart w:id="14" w:name="CheckDate"/>
                          <w:bookmarkEnd w:id="14"/>
                        </w:p>
                      </w:tc>
                    </w:tr>
                    <w:tr w:rsidR="00D16125" w:rsidRPr="000F0B97" w14:paraId="1ED11153" w14:textId="77777777" w:rsidTr="00BE49CA">
                      <w:tc>
                        <w:tcPr>
                          <w:tcW w:w="921" w:type="dxa"/>
                        </w:tcPr>
                        <w:p w14:paraId="1ED11151" w14:textId="77777777" w:rsidR="00D16125" w:rsidRPr="00A92B3C" w:rsidRDefault="00D16125" w:rsidP="00F33DD1">
                          <w:pPr>
                            <w:pStyle w:val="Footer"/>
                            <w:rPr>
                              <w:b/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52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  <w:bookmarkStart w:id="15" w:name="Accept"/>
                          <w:bookmarkEnd w:id="15"/>
                          <w:r w:rsidRPr="000F0B97">
                            <w:rPr>
                              <w:color w:val="auto"/>
                            </w:rPr>
                            <w:t xml:space="preserve"> </w:t>
                          </w:r>
                          <w:bookmarkStart w:id="16" w:name="AcceptDate"/>
                          <w:bookmarkEnd w:id="16"/>
                        </w:p>
                      </w:tc>
                    </w:tr>
                    <w:tr w:rsidR="00D16125" w:rsidRPr="000F0B97" w14:paraId="1ED11156" w14:textId="77777777" w:rsidTr="00BE49CA">
                      <w:tc>
                        <w:tcPr>
                          <w:tcW w:w="921" w:type="dxa"/>
                        </w:tcPr>
                        <w:p w14:paraId="1ED11154" w14:textId="77777777" w:rsidR="00D16125" w:rsidRPr="00A92B3C" w:rsidRDefault="00D16125" w:rsidP="00F33DD1">
                          <w:pPr>
                            <w:pStyle w:val="Footer"/>
                            <w:rPr>
                              <w:b/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55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  <w:bookmarkStart w:id="17" w:name="Approved"/>
                          <w:bookmarkEnd w:id="17"/>
                          <w:r w:rsidRPr="000F0B97">
                            <w:rPr>
                              <w:color w:val="auto"/>
                            </w:rPr>
                            <w:t xml:space="preserve"> </w:t>
                          </w:r>
                          <w:bookmarkStart w:id="18" w:name="ApprovedDate"/>
                          <w:bookmarkEnd w:id="18"/>
                        </w:p>
                      </w:tc>
                    </w:tr>
                    <w:tr w:rsidR="00D16125" w:rsidRPr="000F0B97" w14:paraId="1ED11159" w14:textId="77777777" w:rsidTr="00BE49CA">
                      <w:tc>
                        <w:tcPr>
                          <w:tcW w:w="921" w:type="dxa"/>
                        </w:tcPr>
                        <w:p w14:paraId="1ED11157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58" w14:textId="77777777" w:rsidR="00D16125" w:rsidRPr="000F0B97" w:rsidRDefault="00D16125" w:rsidP="00F33DD1">
                          <w:pPr>
                            <w:pStyle w:val="Footer"/>
                            <w:rPr>
                              <w:color w:val="auto"/>
                            </w:rPr>
                          </w:pPr>
                        </w:p>
                      </w:tc>
                    </w:tr>
                    <w:tr w:rsidR="00D16125" w:rsidRPr="00486C83" w14:paraId="1ED1115C" w14:textId="77777777" w:rsidTr="00BE49CA">
                      <w:tc>
                        <w:tcPr>
                          <w:tcW w:w="921" w:type="dxa"/>
                        </w:tcPr>
                        <w:p w14:paraId="1ED1115A" w14:textId="77777777" w:rsidR="00D16125" w:rsidRPr="000F0B97" w:rsidRDefault="00D16125" w:rsidP="00F33DD1">
                          <w:pPr>
                            <w:pStyle w:val="Footer"/>
                            <w:rPr>
                              <w:bCs/>
                              <w:color w:val="auto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</w:tcPr>
                        <w:p w14:paraId="1ED1115B" w14:textId="77777777" w:rsidR="00D16125" w:rsidRPr="000F0B97" w:rsidRDefault="00D16125" w:rsidP="00AF4A67">
                          <w:pPr>
                            <w:pStyle w:val="Footer"/>
                            <w:rPr>
                              <w:color w:val="auto"/>
                              <w:lang w:val="en-US"/>
                            </w:rPr>
                          </w:pPr>
                          <w:bookmarkStart w:id="19" w:name="DocNo"/>
                          <w:bookmarkStart w:id="20" w:name="dok_aktlbnr"/>
                          <w:bookmarkStart w:id="21" w:name="VerNo1"/>
                          <w:bookmarkStart w:id="22" w:name="dong_version"/>
                          <w:bookmarkStart w:id="23" w:name="CaseNo"/>
                          <w:bookmarkStart w:id="24" w:name="sagsnr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</w:p>
                      </w:tc>
                    </w:tr>
                  </w:tbl>
                  <w:p w14:paraId="1ED1115D" w14:textId="77777777" w:rsidR="00D16125" w:rsidRPr="000F0B97" w:rsidRDefault="00D16125" w:rsidP="00F33DD1">
                    <w:pPr>
                      <w:pStyle w:val="Footer"/>
                      <w:rPr>
                        <w:color w:val="auto"/>
                        <w:lang w:val="en-US"/>
                      </w:rPr>
                    </w:pPr>
                  </w:p>
                </w:txbxContent>
              </v:textbox>
              <w10:wrap type="tight" anchorx="margin" anchory="page"/>
            </v:shape>
          </w:pict>
        </mc:Fallback>
      </mc:AlternateContent>
    </w:r>
    <w:r>
      <w:rPr>
        <w:noProof/>
        <w:lang w:eastAsia="da-DK"/>
      </w:rPr>
      <w:t>: April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22CDE3" w14:textId="77777777" w:rsidR="004C05BD" w:rsidRDefault="004C05BD" w:rsidP="000A302E">
      <w:pPr>
        <w:spacing w:line="240" w:lineRule="auto"/>
      </w:pPr>
      <w:r>
        <w:separator/>
      </w:r>
    </w:p>
  </w:footnote>
  <w:footnote w:type="continuationSeparator" w:id="0">
    <w:p w14:paraId="6C48946B" w14:textId="77777777" w:rsidR="004C05BD" w:rsidRDefault="004C05BD" w:rsidP="000A302E">
      <w:pPr>
        <w:spacing w:line="240" w:lineRule="auto"/>
      </w:pPr>
      <w:r>
        <w:continuationSeparator/>
      </w:r>
    </w:p>
  </w:footnote>
  <w:footnote w:type="continuationNotice" w:id="1">
    <w:p w14:paraId="476663ED" w14:textId="77777777" w:rsidR="004C05BD" w:rsidRDefault="004C05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214571" w14:textId="77777777" w:rsidR="00D90D1A" w:rsidRDefault="00D90D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1119" w14:textId="77777777" w:rsidR="00D16125" w:rsidRDefault="00D16125">
    <w:pPr>
      <w:pStyle w:val="Header"/>
    </w:pPr>
    <w:r>
      <w:rPr>
        <w:noProof/>
      </w:rPr>
      <w:drawing>
        <wp:anchor distT="0" distB="0" distL="114300" distR="114300" simplePos="0" relativeHeight="251683840" behindDoc="0" locked="0" layoutInCell="1" allowOverlap="1" wp14:anchorId="1ED11121" wp14:editId="1ED11122">
          <wp:simplePos x="0" y="0"/>
          <wp:positionH relativeFrom="column">
            <wp:posOffset>4991100</wp:posOffset>
          </wp:positionH>
          <wp:positionV relativeFrom="paragraph">
            <wp:posOffset>-127000</wp:posOffset>
          </wp:positionV>
          <wp:extent cx="1308100" cy="355600"/>
          <wp:effectExtent l="0" t="0" r="6350" b="6350"/>
          <wp:wrapNone/>
          <wp:docPr id="31" name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0" locked="0" layoutInCell="1" allowOverlap="1" wp14:anchorId="1ED11123" wp14:editId="1ED11124">
          <wp:simplePos x="0" y="0"/>
          <wp:positionH relativeFrom="column">
            <wp:posOffset>4445</wp:posOffset>
          </wp:positionH>
          <wp:positionV relativeFrom="paragraph">
            <wp:posOffset>-129540</wp:posOffset>
          </wp:positionV>
          <wp:extent cx="4003200" cy="486000"/>
          <wp:effectExtent l="0" t="0" r="0" b="9525"/>
          <wp:wrapNone/>
          <wp:docPr id="32" name="X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32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1111D" w14:textId="77777777" w:rsidR="00D16125" w:rsidRDefault="00D16125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ED11127" wp14:editId="1ED11128">
          <wp:simplePos x="0" y="0"/>
          <wp:positionH relativeFrom="column">
            <wp:posOffset>4991100</wp:posOffset>
          </wp:positionH>
          <wp:positionV relativeFrom="paragraph">
            <wp:posOffset>-127000</wp:posOffset>
          </wp:positionV>
          <wp:extent cx="1308100" cy="355600"/>
          <wp:effectExtent l="0" t="0" r="6350" b="6350"/>
          <wp:wrapNone/>
          <wp:docPr id="33" name="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100" cy="35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anchorId="1ED11129" wp14:editId="1ED1112A">
          <wp:simplePos x="0" y="0"/>
          <wp:positionH relativeFrom="column">
            <wp:posOffset>-13970</wp:posOffset>
          </wp:positionH>
          <wp:positionV relativeFrom="paragraph">
            <wp:posOffset>-129540</wp:posOffset>
          </wp:positionV>
          <wp:extent cx="4003200" cy="486000"/>
          <wp:effectExtent l="0" t="0" r="0" b="9525"/>
          <wp:wrapNone/>
          <wp:docPr id="34" name="X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32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146E">
      <w:rPr>
        <w:noProof/>
      </w:rPr>
      <w:drawing>
        <wp:anchor distT="0" distB="0" distL="114300" distR="114300" simplePos="0" relativeHeight="251620352" behindDoc="1" locked="1" layoutInCell="1" allowOverlap="1" wp14:anchorId="1ED1112B" wp14:editId="1ED1112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144400"/>
          <wp:effectExtent l="0" t="0" r="3175" b="0"/>
          <wp:wrapNone/>
          <wp:docPr id="35" name="Frontpicture">
            <a:extLst xmlns:a="http://schemas.openxmlformats.org/drawingml/2006/main">
              <a:ext uri="{FF2B5EF4-FFF2-40B4-BE49-F238E27FC236}">
                <a16:creationId xmlns:a16="http://schemas.microsoft.com/office/drawing/2014/main" id="{517233BF-62BE-4679-950A-49A2B1CCB17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517233BF-62BE-4679-950A-49A2B1CCB17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888" r="12527"/>
                  <a:stretch/>
                </pic:blipFill>
                <pic:spPr bwMode="auto">
                  <a:xfrm>
                    <a:off x="0" y="0"/>
                    <a:ext cx="7560000" cy="514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C4C284"/>
    <w:lvl w:ilvl="0">
      <w:start w:val="1"/>
      <w:numFmt w:val="decimal"/>
      <w:pStyle w:val="ListNumber5"/>
      <w:lvlText w:val="%1."/>
      <w:lvlJc w:val="left"/>
      <w:pPr>
        <w:tabs>
          <w:tab w:val="num" w:pos="2266"/>
        </w:tabs>
        <w:ind w:left="2266" w:hanging="360"/>
      </w:pPr>
    </w:lvl>
  </w:abstractNum>
  <w:abstractNum w:abstractNumId="1" w15:restartNumberingAfterBreak="0">
    <w:nsid w:val="FFFFFF7D"/>
    <w:multiLevelType w:val="hybridMultilevel"/>
    <w:tmpl w:val="7898DEA0"/>
    <w:lvl w:ilvl="0" w:tplc="3D38EA7A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  <w:lvl w:ilvl="1" w:tplc="C8AAB13C">
      <w:numFmt w:val="decimal"/>
      <w:lvlText w:val=""/>
      <w:lvlJc w:val="left"/>
    </w:lvl>
    <w:lvl w:ilvl="2" w:tplc="DCD8D968">
      <w:numFmt w:val="decimal"/>
      <w:lvlText w:val=""/>
      <w:lvlJc w:val="left"/>
    </w:lvl>
    <w:lvl w:ilvl="3" w:tplc="EDA2FD0A">
      <w:numFmt w:val="decimal"/>
      <w:lvlText w:val=""/>
      <w:lvlJc w:val="left"/>
    </w:lvl>
    <w:lvl w:ilvl="4" w:tplc="078A9562">
      <w:numFmt w:val="decimal"/>
      <w:lvlText w:val=""/>
      <w:lvlJc w:val="left"/>
    </w:lvl>
    <w:lvl w:ilvl="5" w:tplc="425E91DA">
      <w:numFmt w:val="decimal"/>
      <w:lvlText w:val=""/>
      <w:lvlJc w:val="left"/>
    </w:lvl>
    <w:lvl w:ilvl="6" w:tplc="D0560324">
      <w:numFmt w:val="decimal"/>
      <w:lvlText w:val=""/>
      <w:lvlJc w:val="left"/>
    </w:lvl>
    <w:lvl w:ilvl="7" w:tplc="F5A2049C">
      <w:numFmt w:val="decimal"/>
      <w:lvlText w:val=""/>
      <w:lvlJc w:val="left"/>
    </w:lvl>
    <w:lvl w:ilvl="8" w:tplc="1B46D1AC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8C728720"/>
    <w:lvl w:ilvl="0" w:tplc="722A4554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  <w:lvl w:ilvl="1" w:tplc="F98619C4">
      <w:numFmt w:val="decimal"/>
      <w:lvlText w:val=""/>
      <w:lvlJc w:val="left"/>
    </w:lvl>
    <w:lvl w:ilvl="2" w:tplc="E0A26CF0">
      <w:numFmt w:val="decimal"/>
      <w:lvlText w:val=""/>
      <w:lvlJc w:val="left"/>
    </w:lvl>
    <w:lvl w:ilvl="3" w:tplc="A6D81CE0">
      <w:numFmt w:val="decimal"/>
      <w:lvlText w:val=""/>
      <w:lvlJc w:val="left"/>
    </w:lvl>
    <w:lvl w:ilvl="4" w:tplc="27F6614E">
      <w:numFmt w:val="decimal"/>
      <w:lvlText w:val=""/>
      <w:lvlJc w:val="left"/>
    </w:lvl>
    <w:lvl w:ilvl="5" w:tplc="6414C850">
      <w:numFmt w:val="decimal"/>
      <w:lvlText w:val=""/>
      <w:lvlJc w:val="left"/>
    </w:lvl>
    <w:lvl w:ilvl="6" w:tplc="3FC84218">
      <w:numFmt w:val="decimal"/>
      <w:lvlText w:val=""/>
      <w:lvlJc w:val="left"/>
    </w:lvl>
    <w:lvl w:ilvl="7" w:tplc="237C92A8">
      <w:numFmt w:val="decimal"/>
      <w:lvlText w:val=""/>
      <w:lvlJc w:val="left"/>
    </w:lvl>
    <w:lvl w:ilvl="8" w:tplc="E5404BA6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48CC4306"/>
    <w:lvl w:ilvl="0" w:tplc="9DFAF7B6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  <w:lvl w:ilvl="1" w:tplc="9FBA3AE4">
      <w:numFmt w:val="decimal"/>
      <w:lvlText w:val=""/>
      <w:lvlJc w:val="left"/>
    </w:lvl>
    <w:lvl w:ilvl="2" w:tplc="9A62122C">
      <w:numFmt w:val="decimal"/>
      <w:lvlText w:val=""/>
      <w:lvlJc w:val="left"/>
    </w:lvl>
    <w:lvl w:ilvl="3" w:tplc="9CD62AE0">
      <w:numFmt w:val="decimal"/>
      <w:lvlText w:val=""/>
      <w:lvlJc w:val="left"/>
    </w:lvl>
    <w:lvl w:ilvl="4" w:tplc="1BF87EA8">
      <w:numFmt w:val="decimal"/>
      <w:lvlText w:val=""/>
      <w:lvlJc w:val="left"/>
    </w:lvl>
    <w:lvl w:ilvl="5" w:tplc="6428BD4E">
      <w:numFmt w:val="decimal"/>
      <w:lvlText w:val=""/>
      <w:lvlJc w:val="left"/>
    </w:lvl>
    <w:lvl w:ilvl="6" w:tplc="0EA89342">
      <w:numFmt w:val="decimal"/>
      <w:lvlText w:val=""/>
      <w:lvlJc w:val="left"/>
    </w:lvl>
    <w:lvl w:ilvl="7" w:tplc="BDDC4B6A">
      <w:numFmt w:val="decimal"/>
      <w:lvlText w:val=""/>
      <w:lvlJc w:val="left"/>
    </w:lvl>
    <w:lvl w:ilvl="8" w:tplc="7474FC5A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CC2C35BE"/>
    <w:lvl w:ilvl="0" w:tplc="989E944C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  <w:lvl w:ilvl="1" w:tplc="BDD2ACA2">
      <w:numFmt w:val="decimal"/>
      <w:lvlText w:val=""/>
      <w:lvlJc w:val="left"/>
    </w:lvl>
    <w:lvl w:ilvl="2" w:tplc="4F528620">
      <w:numFmt w:val="decimal"/>
      <w:lvlText w:val=""/>
      <w:lvlJc w:val="left"/>
    </w:lvl>
    <w:lvl w:ilvl="3" w:tplc="0EA4F0D4">
      <w:numFmt w:val="decimal"/>
      <w:lvlText w:val=""/>
      <w:lvlJc w:val="left"/>
    </w:lvl>
    <w:lvl w:ilvl="4" w:tplc="89DA0036">
      <w:numFmt w:val="decimal"/>
      <w:lvlText w:val=""/>
      <w:lvlJc w:val="left"/>
    </w:lvl>
    <w:lvl w:ilvl="5" w:tplc="513E3E70">
      <w:numFmt w:val="decimal"/>
      <w:lvlText w:val=""/>
      <w:lvlJc w:val="left"/>
    </w:lvl>
    <w:lvl w:ilvl="6" w:tplc="D132EE56">
      <w:numFmt w:val="decimal"/>
      <w:lvlText w:val=""/>
      <w:lvlJc w:val="left"/>
    </w:lvl>
    <w:lvl w:ilvl="7" w:tplc="DD9418F8">
      <w:numFmt w:val="decimal"/>
      <w:lvlText w:val=""/>
      <w:lvlJc w:val="left"/>
    </w:lvl>
    <w:lvl w:ilvl="8" w:tplc="26BC653E">
      <w:numFmt w:val="decimal"/>
      <w:lvlText w:val=""/>
      <w:lvlJc w:val="left"/>
    </w:lvl>
  </w:abstractNum>
  <w:abstractNum w:abstractNumId="5" w15:restartNumberingAfterBreak="0">
    <w:nsid w:val="FFFFFF81"/>
    <w:multiLevelType w:val="hybridMultilevel"/>
    <w:tmpl w:val="0AAA5C42"/>
    <w:lvl w:ilvl="0" w:tplc="72964C02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733AE17A">
      <w:numFmt w:val="decimal"/>
      <w:lvlText w:val=""/>
      <w:lvlJc w:val="left"/>
    </w:lvl>
    <w:lvl w:ilvl="2" w:tplc="B0E49C6A">
      <w:numFmt w:val="decimal"/>
      <w:lvlText w:val=""/>
      <w:lvlJc w:val="left"/>
    </w:lvl>
    <w:lvl w:ilvl="3" w:tplc="3F503F44">
      <w:numFmt w:val="decimal"/>
      <w:lvlText w:val=""/>
      <w:lvlJc w:val="left"/>
    </w:lvl>
    <w:lvl w:ilvl="4" w:tplc="9CB68AE8">
      <w:numFmt w:val="decimal"/>
      <w:lvlText w:val=""/>
      <w:lvlJc w:val="left"/>
    </w:lvl>
    <w:lvl w:ilvl="5" w:tplc="5656BA04">
      <w:numFmt w:val="decimal"/>
      <w:lvlText w:val=""/>
      <w:lvlJc w:val="left"/>
    </w:lvl>
    <w:lvl w:ilvl="6" w:tplc="C7F483EE">
      <w:numFmt w:val="decimal"/>
      <w:lvlText w:val=""/>
      <w:lvlJc w:val="left"/>
    </w:lvl>
    <w:lvl w:ilvl="7" w:tplc="A1A481A6">
      <w:numFmt w:val="decimal"/>
      <w:lvlText w:val=""/>
      <w:lvlJc w:val="left"/>
    </w:lvl>
    <w:lvl w:ilvl="8" w:tplc="3C52A4DE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51CA4D68"/>
    <w:lvl w:ilvl="0" w:tplc="B5B4356A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768AE728">
      <w:numFmt w:val="decimal"/>
      <w:lvlText w:val=""/>
      <w:lvlJc w:val="left"/>
    </w:lvl>
    <w:lvl w:ilvl="2" w:tplc="8318CB32">
      <w:numFmt w:val="decimal"/>
      <w:lvlText w:val=""/>
      <w:lvlJc w:val="left"/>
    </w:lvl>
    <w:lvl w:ilvl="3" w:tplc="D7E048D6">
      <w:numFmt w:val="decimal"/>
      <w:lvlText w:val=""/>
      <w:lvlJc w:val="left"/>
    </w:lvl>
    <w:lvl w:ilvl="4" w:tplc="C1BCCE6E">
      <w:numFmt w:val="decimal"/>
      <w:lvlText w:val=""/>
      <w:lvlJc w:val="left"/>
    </w:lvl>
    <w:lvl w:ilvl="5" w:tplc="0AA2629C">
      <w:numFmt w:val="decimal"/>
      <w:lvlText w:val=""/>
      <w:lvlJc w:val="left"/>
    </w:lvl>
    <w:lvl w:ilvl="6" w:tplc="7FE02AD6">
      <w:numFmt w:val="decimal"/>
      <w:lvlText w:val=""/>
      <w:lvlJc w:val="left"/>
    </w:lvl>
    <w:lvl w:ilvl="7" w:tplc="C07E4BA4">
      <w:numFmt w:val="decimal"/>
      <w:lvlText w:val=""/>
      <w:lvlJc w:val="left"/>
    </w:lvl>
    <w:lvl w:ilvl="8" w:tplc="3C304910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6C30E928"/>
    <w:lvl w:ilvl="0" w:tplc="3EF25BB2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575E2C14">
      <w:numFmt w:val="decimal"/>
      <w:lvlText w:val=""/>
      <w:lvlJc w:val="left"/>
    </w:lvl>
    <w:lvl w:ilvl="2" w:tplc="6A8C0DB2">
      <w:numFmt w:val="decimal"/>
      <w:lvlText w:val=""/>
      <w:lvlJc w:val="left"/>
    </w:lvl>
    <w:lvl w:ilvl="3" w:tplc="E9646022">
      <w:numFmt w:val="decimal"/>
      <w:lvlText w:val=""/>
      <w:lvlJc w:val="left"/>
    </w:lvl>
    <w:lvl w:ilvl="4" w:tplc="6BAE801C">
      <w:numFmt w:val="decimal"/>
      <w:lvlText w:val=""/>
      <w:lvlJc w:val="left"/>
    </w:lvl>
    <w:lvl w:ilvl="5" w:tplc="0F98795E">
      <w:numFmt w:val="decimal"/>
      <w:lvlText w:val=""/>
      <w:lvlJc w:val="left"/>
    </w:lvl>
    <w:lvl w:ilvl="6" w:tplc="78DCEF02">
      <w:numFmt w:val="decimal"/>
      <w:lvlText w:val=""/>
      <w:lvlJc w:val="left"/>
    </w:lvl>
    <w:lvl w:ilvl="7" w:tplc="A6DA7006">
      <w:numFmt w:val="decimal"/>
      <w:lvlText w:val=""/>
      <w:lvlJc w:val="left"/>
    </w:lvl>
    <w:lvl w:ilvl="8" w:tplc="FB0A798A">
      <w:numFmt w:val="decimal"/>
      <w:lvlText w:val=""/>
      <w:lvlJc w:val="left"/>
    </w:lvl>
  </w:abstractNum>
  <w:abstractNum w:abstractNumId="8" w15:restartNumberingAfterBreak="0">
    <w:nsid w:val="078063E4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C08351A"/>
    <w:multiLevelType w:val="multilevel"/>
    <w:tmpl w:val="0E7AC8B0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10" w15:restartNumberingAfterBreak="0">
    <w:nsid w:val="11A519F7"/>
    <w:multiLevelType w:val="multilevel"/>
    <w:tmpl w:val="98FEB0DC"/>
    <w:lvl w:ilvl="0">
      <w:start w:val="1"/>
      <w:numFmt w:val="decimal"/>
      <w:pStyle w:val="RambollRubrik1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>
      <w:start w:val="1"/>
      <w:numFmt w:val="decimal"/>
      <w:pStyle w:val="RambollRubrik2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2">
      <w:start w:val="1"/>
      <w:numFmt w:val="decimal"/>
      <w:pStyle w:val="RambollRubrik3"/>
      <w:lvlText w:val="%1.%2.%3"/>
      <w:lvlJc w:val="left"/>
      <w:pPr>
        <w:tabs>
          <w:tab w:val="num" w:pos="720"/>
        </w:tabs>
        <w:ind w:left="0" w:firstLine="0"/>
      </w:pPr>
      <w:rPr>
        <w:rFonts w:hint="default"/>
        <w:b w:val="0"/>
        <w:i w:val="0"/>
      </w:rPr>
    </w:lvl>
    <w:lvl w:ilvl="3">
      <w:start w:val="1"/>
      <w:numFmt w:val="decimal"/>
      <w:pStyle w:val="RambollRubrik4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90"/>
        </w:tabs>
        <w:ind w:left="70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20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171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90"/>
        </w:tabs>
        <w:ind w:left="221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10"/>
        </w:tabs>
        <w:ind w:left="2790" w:hanging="1440"/>
      </w:pPr>
      <w:rPr>
        <w:rFonts w:hint="default"/>
      </w:rPr>
    </w:lvl>
  </w:abstractNum>
  <w:abstractNum w:abstractNumId="11" w15:restartNumberingAfterBreak="0">
    <w:nsid w:val="16EC0C66"/>
    <w:multiLevelType w:val="multilevel"/>
    <w:tmpl w:val="0090E75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12" w15:restartNumberingAfterBreak="0">
    <w:nsid w:val="175A7EBF"/>
    <w:multiLevelType w:val="hybridMultilevel"/>
    <w:tmpl w:val="6E5A0A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80716"/>
    <w:multiLevelType w:val="hybridMultilevel"/>
    <w:tmpl w:val="0E7ADF76"/>
    <w:lvl w:ilvl="0" w:tplc="041D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865" w:hanging="360"/>
      </w:pPr>
    </w:lvl>
    <w:lvl w:ilvl="2" w:tplc="041D001B" w:tentative="1">
      <w:start w:val="1"/>
      <w:numFmt w:val="lowerRoman"/>
      <w:lvlText w:val="%3."/>
      <w:lvlJc w:val="right"/>
      <w:pPr>
        <w:ind w:left="2585" w:hanging="180"/>
      </w:pPr>
    </w:lvl>
    <w:lvl w:ilvl="3" w:tplc="041D000F" w:tentative="1">
      <w:start w:val="1"/>
      <w:numFmt w:val="decimal"/>
      <w:lvlText w:val="%4."/>
      <w:lvlJc w:val="left"/>
      <w:pPr>
        <w:ind w:left="3305" w:hanging="360"/>
      </w:pPr>
    </w:lvl>
    <w:lvl w:ilvl="4" w:tplc="041D0019" w:tentative="1">
      <w:start w:val="1"/>
      <w:numFmt w:val="lowerLetter"/>
      <w:lvlText w:val="%5."/>
      <w:lvlJc w:val="left"/>
      <w:pPr>
        <w:ind w:left="4025" w:hanging="360"/>
      </w:pPr>
    </w:lvl>
    <w:lvl w:ilvl="5" w:tplc="041D001B" w:tentative="1">
      <w:start w:val="1"/>
      <w:numFmt w:val="lowerRoman"/>
      <w:lvlText w:val="%6."/>
      <w:lvlJc w:val="right"/>
      <w:pPr>
        <w:ind w:left="4745" w:hanging="180"/>
      </w:pPr>
    </w:lvl>
    <w:lvl w:ilvl="6" w:tplc="041D000F" w:tentative="1">
      <w:start w:val="1"/>
      <w:numFmt w:val="decimal"/>
      <w:lvlText w:val="%7."/>
      <w:lvlJc w:val="left"/>
      <w:pPr>
        <w:ind w:left="5465" w:hanging="360"/>
      </w:pPr>
    </w:lvl>
    <w:lvl w:ilvl="7" w:tplc="041D0019" w:tentative="1">
      <w:start w:val="1"/>
      <w:numFmt w:val="lowerLetter"/>
      <w:lvlText w:val="%8."/>
      <w:lvlJc w:val="left"/>
      <w:pPr>
        <w:ind w:left="6185" w:hanging="360"/>
      </w:pPr>
    </w:lvl>
    <w:lvl w:ilvl="8" w:tplc="041D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 w15:restartNumberingAfterBreak="0">
    <w:nsid w:val="32952F40"/>
    <w:multiLevelType w:val="multilevel"/>
    <w:tmpl w:val="6FB28D82"/>
    <w:lvl w:ilvl="0">
      <w:start w:val="1"/>
      <w:numFmt w:val="upperLetter"/>
      <w:pStyle w:val="Appendix"/>
      <w:lvlText w:val="Appendix %1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decimal"/>
      <w:lvlText w:val="Appendix 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Appendix 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15" w15:restartNumberingAfterBreak="0">
    <w:nsid w:val="3C901082"/>
    <w:multiLevelType w:val="hybridMultilevel"/>
    <w:tmpl w:val="10A4B7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AA3488"/>
    <w:multiLevelType w:val="multilevel"/>
    <w:tmpl w:val="A2866FCA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17" w15:restartNumberingAfterBreak="0">
    <w:nsid w:val="40680F67"/>
    <w:multiLevelType w:val="multilevel"/>
    <w:tmpl w:val="5A40C79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18" w15:restartNumberingAfterBreak="0">
    <w:nsid w:val="43282403"/>
    <w:multiLevelType w:val="hybridMultilevel"/>
    <w:tmpl w:val="93FCACA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E71D79"/>
    <w:multiLevelType w:val="hybridMultilevel"/>
    <w:tmpl w:val="9E4437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1071A"/>
    <w:multiLevelType w:val="multilevel"/>
    <w:tmpl w:val="6EF88D06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21" w15:restartNumberingAfterBreak="0">
    <w:nsid w:val="4BD737AF"/>
    <w:multiLevelType w:val="multilevel"/>
    <w:tmpl w:val="A8902E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C0B0FF3"/>
    <w:multiLevelType w:val="hybridMultilevel"/>
    <w:tmpl w:val="041D001D"/>
    <w:lvl w:ilvl="0" w:tplc="4784F5E4">
      <w:start w:val="1"/>
      <w:numFmt w:val="decimal"/>
      <w:lvlText w:val="%1)"/>
      <w:lvlJc w:val="left"/>
      <w:pPr>
        <w:ind w:left="360" w:hanging="360"/>
      </w:pPr>
    </w:lvl>
    <w:lvl w:ilvl="1" w:tplc="E6B687EE">
      <w:start w:val="1"/>
      <w:numFmt w:val="lowerLetter"/>
      <w:lvlText w:val="%2)"/>
      <w:lvlJc w:val="left"/>
      <w:pPr>
        <w:ind w:left="720" w:hanging="360"/>
      </w:pPr>
    </w:lvl>
    <w:lvl w:ilvl="2" w:tplc="3026AABA">
      <w:start w:val="1"/>
      <w:numFmt w:val="lowerRoman"/>
      <w:lvlText w:val="%3)"/>
      <w:lvlJc w:val="left"/>
      <w:pPr>
        <w:ind w:left="1080" w:hanging="360"/>
      </w:pPr>
    </w:lvl>
    <w:lvl w:ilvl="3" w:tplc="1034DF8C">
      <w:start w:val="1"/>
      <w:numFmt w:val="decimal"/>
      <w:lvlText w:val="(%4)"/>
      <w:lvlJc w:val="left"/>
      <w:pPr>
        <w:ind w:left="1440" w:hanging="360"/>
      </w:pPr>
    </w:lvl>
    <w:lvl w:ilvl="4" w:tplc="929260D4">
      <w:start w:val="1"/>
      <w:numFmt w:val="lowerLetter"/>
      <w:lvlText w:val="(%5)"/>
      <w:lvlJc w:val="left"/>
      <w:pPr>
        <w:ind w:left="1800" w:hanging="360"/>
      </w:pPr>
    </w:lvl>
    <w:lvl w:ilvl="5" w:tplc="44C469B4">
      <w:start w:val="1"/>
      <w:numFmt w:val="lowerRoman"/>
      <w:lvlText w:val="(%6)"/>
      <w:lvlJc w:val="left"/>
      <w:pPr>
        <w:ind w:left="2160" w:hanging="360"/>
      </w:pPr>
    </w:lvl>
    <w:lvl w:ilvl="6" w:tplc="BDEC7954">
      <w:start w:val="1"/>
      <w:numFmt w:val="decimal"/>
      <w:lvlText w:val="%7."/>
      <w:lvlJc w:val="left"/>
      <w:pPr>
        <w:ind w:left="2520" w:hanging="360"/>
      </w:pPr>
    </w:lvl>
    <w:lvl w:ilvl="7" w:tplc="008A22CE">
      <w:start w:val="1"/>
      <w:numFmt w:val="lowerLetter"/>
      <w:lvlText w:val="%8."/>
      <w:lvlJc w:val="left"/>
      <w:pPr>
        <w:ind w:left="2880" w:hanging="360"/>
      </w:pPr>
    </w:lvl>
    <w:lvl w:ilvl="8" w:tplc="A1E07BBE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505224AA"/>
    <w:multiLevelType w:val="multilevel"/>
    <w:tmpl w:val="0A9C3FF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87F3918"/>
    <w:multiLevelType w:val="hybridMultilevel"/>
    <w:tmpl w:val="1432299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A02AD"/>
    <w:multiLevelType w:val="multilevel"/>
    <w:tmpl w:val="B372B182"/>
    <w:lvl w:ilvl="0">
      <w:start w:val="1"/>
      <w:numFmt w:val="decimal"/>
      <w:pStyle w:val="Heading1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26" w15:restartNumberingAfterBreak="0">
    <w:nsid w:val="635454F0"/>
    <w:multiLevelType w:val="hybridMultilevel"/>
    <w:tmpl w:val="924609A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B26B4"/>
    <w:multiLevelType w:val="multilevel"/>
    <w:tmpl w:val="A8902E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abstractNum w:abstractNumId="28" w15:restartNumberingAfterBreak="0">
    <w:nsid w:val="6481768C"/>
    <w:multiLevelType w:val="hybridMultilevel"/>
    <w:tmpl w:val="EC6475B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390C94"/>
    <w:multiLevelType w:val="hybridMultilevel"/>
    <w:tmpl w:val="4AA4E10A"/>
    <w:lvl w:ilvl="0" w:tplc="EC7E2AFE">
      <w:start w:val="1"/>
      <w:numFmt w:val="decimal"/>
      <w:pStyle w:val="Supplementtitle"/>
      <w:suff w:val="nothing"/>
      <w:lvlText w:val="%1."/>
      <w:lvlJc w:val="left"/>
      <w:rPr>
        <w:rFonts w:cs="Times New Roman" w:hint="default"/>
        <w:vanish/>
      </w:rPr>
    </w:lvl>
    <w:lvl w:ilvl="1" w:tplc="CB6CACF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195E956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1DA28A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135AB85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17DA5F4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41AA6FD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9BE03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D84D3E6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7B75797B"/>
    <w:multiLevelType w:val="multilevel"/>
    <w:tmpl w:val="0090E752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559" w:hanging="1559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1559" w:hanging="1559"/>
      </w:pPr>
      <w:rPr>
        <w:rFonts w:hint="default"/>
        <w:b/>
        <w:i w:val="0"/>
      </w:rPr>
    </w:lvl>
  </w:abstractNum>
  <w:abstractNum w:abstractNumId="31" w15:restartNumberingAfterBreak="0">
    <w:nsid w:val="7E20588C"/>
    <w:multiLevelType w:val="multilevel"/>
    <w:tmpl w:val="57167E20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32" w15:restartNumberingAfterBreak="0">
    <w:nsid w:val="7F665399"/>
    <w:multiLevelType w:val="multilevel"/>
    <w:tmpl w:val="A8902E7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 w:val="0"/>
      </w:rPr>
    </w:lvl>
  </w:abstractNum>
  <w:num w:numId="1">
    <w:abstractNumId w:val="32"/>
  </w:num>
  <w:num w:numId="2">
    <w:abstractNumId w:val="14"/>
  </w:num>
  <w:num w:numId="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1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9"/>
  </w:num>
  <w:num w:numId="14">
    <w:abstractNumId w:val="10"/>
  </w:num>
  <w:num w:numId="15">
    <w:abstractNumId w:val="8"/>
  </w:num>
  <w:num w:numId="16">
    <w:abstractNumId w:val="13"/>
  </w:num>
  <w:num w:numId="17">
    <w:abstractNumId w:val="21"/>
  </w:num>
  <w:num w:numId="18">
    <w:abstractNumId w:val="26"/>
  </w:num>
  <w:num w:numId="19">
    <w:abstractNumId w:val="15"/>
  </w:num>
  <w:num w:numId="20">
    <w:abstractNumId w:val="19"/>
  </w:num>
  <w:num w:numId="21">
    <w:abstractNumId w:val="12"/>
  </w:num>
  <w:num w:numId="22">
    <w:abstractNumId w:val="28"/>
  </w:num>
  <w:num w:numId="23">
    <w:abstractNumId w:val="16"/>
  </w:num>
  <w:num w:numId="24">
    <w:abstractNumId w:val="20"/>
  </w:num>
  <w:num w:numId="25">
    <w:abstractNumId w:val="18"/>
  </w:num>
  <w:num w:numId="26">
    <w:abstractNumId w:val="23"/>
  </w:num>
  <w:num w:numId="27">
    <w:abstractNumId w:val="17"/>
  </w:num>
  <w:num w:numId="28">
    <w:abstractNumId w:val="24"/>
  </w:num>
  <w:num w:numId="29">
    <w:abstractNumId w:val="30"/>
  </w:num>
  <w:num w:numId="30">
    <w:abstractNumId w:val="9"/>
  </w:num>
  <w:num w:numId="31">
    <w:abstractNumId w:val="22"/>
  </w:num>
  <w:num w:numId="32">
    <w:abstractNumId w:val="11"/>
  </w:num>
  <w:num w:numId="33">
    <w:abstractNumId w:val="27"/>
  </w:num>
  <w:num w:numId="34">
    <w:abstractNumId w:val="25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1304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D1"/>
    <w:rsid w:val="000002D7"/>
    <w:rsid w:val="00000361"/>
    <w:rsid w:val="00000678"/>
    <w:rsid w:val="0000077D"/>
    <w:rsid w:val="00000B01"/>
    <w:rsid w:val="00000D67"/>
    <w:rsid w:val="00000DB0"/>
    <w:rsid w:val="000017DB"/>
    <w:rsid w:val="00001C39"/>
    <w:rsid w:val="00001F29"/>
    <w:rsid w:val="00002428"/>
    <w:rsid w:val="00002A96"/>
    <w:rsid w:val="00002CA5"/>
    <w:rsid w:val="00002CFE"/>
    <w:rsid w:val="0000302F"/>
    <w:rsid w:val="000031FA"/>
    <w:rsid w:val="00003504"/>
    <w:rsid w:val="00003582"/>
    <w:rsid w:val="0000366E"/>
    <w:rsid w:val="000038E1"/>
    <w:rsid w:val="00003982"/>
    <w:rsid w:val="00003A06"/>
    <w:rsid w:val="00003E37"/>
    <w:rsid w:val="00003EE5"/>
    <w:rsid w:val="000041CA"/>
    <w:rsid w:val="00004291"/>
    <w:rsid w:val="00004A21"/>
    <w:rsid w:val="00004A25"/>
    <w:rsid w:val="00004A50"/>
    <w:rsid w:val="00004FA9"/>
    <w:rsid w:val="0000568C"/>
    <w:rsid w:val="00005D43"/>
    <w:rsid w:val="00006084"/>
    <w:rsid w:val="00006974"/>
    <w:rsid w:val="00006C23"/>
    <w:rsid w:val="00006FBE"/>
    <w:rsid w:val="00007039"/>
    <w:rsid w:val="00007391"/>
    <w:rsid w:val="0000795A"/>
    <w:rsid w:val="00007F09"/>
    <w:rsid w:val="00010219"/>
    <w:rsid w:val="0001030D"/>
    <w:rsid w:val="000104D4"/>
    <w:rsid w:val="00010E75"/>
    <w:rsid w:val="00010F63"/>
    <w:rsid w:val="000115C2"/>
    <w:rsid w:val="00011645"/>
    <w:rsid w:val="00011AB7"/>
    <w:rsid w:val="00011FE7"/>
    <w:rsid w:val="00011FF7"/>
    <w:rsid w:val="0001206E"/>
    <w:rsid w:val="00012545"/>
    <w:rsid w:val="0001287B"/>
    <w:rsid w:val="000128BA"/>
    <w:rsid w:val="00012B17"/>
    <w:rsid w:val="000131FD"/>
    <w:rsid w:val="00013A2C"/>
    <w:rsid w:val="00013B2A"/>
    <w:rsid w:val="00013E4F"/>
    <w:rsid w:val="00014211"/>
    <w:rsid w:val="00014330"/>
    <w:rsid w:val="0001492A"/>
    <w:rsid w:val="00014DD9"/>
    <w:rsid w:val="00014EBB"/>
    <w:rsid w:val="0001523D"/>
    <w:rsid w:val="00015CB8"/>
    <w:rsid w:val="0001623E"/>
    <w:rsid w:val="0001652D"/>
    <w:rsid w:val="00016A01"/>
    <w:rsid w:val="00016C36"/>
    <w:rsid w:val="00017139"/>
    <w:rsid w:val="000178FA"/>
    <w:rsid w:val="000179AF"/>
    <w:rsid w:val="00017A1C"/>
    <w:rsid w:val="00017E42"/>
    <w:rsid w:val="0002005C"/>
    <w:rsid w:val="000203E5"/>
    <w:rsid w:val="00020C56"/>
    <w:rsid w:val="00020CBC"/>
    <w:rsid w:val="00021184"/>
    <w:rsid w:val="00021CB6"/>
    <w:rsid w:val="0002234A"/>
    <w:rsid w:val="00022BFD"/>
    <w:rsid w:val="00023453"/>
    <w:rsid w:val="00023901"/>
    <w:rsid w:val="00023C4A"/>
    <w:rsid w:val="00023CB5"/>
    <w:rsid w:val="00023DC0"/>
    <w:rsid w:val="000240F7"/>
    <w:rsid w:val="0002431F"/>
    <w:rsid w:val="00024743"/>
    <w:rsid w:val="000247D4"/>
    <w:rsid w:val="00024900"/>
    <w:rsid w:val="000258BD"/>
    <w:rsid w:val="00025AD5"/>
    <w:rsid w:val="00025D2C"/>
    <w:rsid w:val="000264F8"/>
    <w:rsid w:val="000265B2"/>
    <w:rsid w:val="0002670C"/>
    <w:rsid w:val="000268D7"/>
    <w:rsid w:val="000269B1"/>
    <w:rsid w:val="00026C79"/>
    <w:rsid w:val="00026E5E"/>
    <w:rsid w:val="00026FF5"/>
    <w:rsid w:val="00027106"/>
    <w:rsid w:val="0002722E"/>
    <w:rsid w:val="0002752E"/>
    <w:rsid w:val="00027AF2"/>
    <w:rsid w:val="00027BD1"/>
    <w:rsid w:val="00027C8B"/>
    <w:rsid w:val="00027DE4"/>
    <w:rsid w:val="00027EFC"/>
    <w:rsid w:val="00027F96"/>
    <w:rsid w:val="00030256"/>
    <w:rsid w:val="00030F21"/>
    <w:rsid w:val="00031155"/>
    <w:rsid w:val="00031228"/>
    <w:rsid w:val="000313EE"/>
    <w:rsid w:val="00031520"/>
    <w:rsid w:val="00031649"/>
    <w:rsid w:val="00031987"/>
    <w:rsid w:val="000321F5"/>
    <w:rsid w:val="00032362"/>
    <w:rsid w:val="00032973"/>
    <w:rsid w:val="00032B53"/>
    <w:rsid w:val="00033790"/>
    <w:rsid w:val="00033F9F"/>
    <w:rsid w:val="000341E4"/>
    <w:rsid w:val="0003490F"/>
    <w:rsid w:val="00034B77"/>
    <w:rsid w:val="00034BC2"/>
    <w:rsid w:val="00034CFF"/>
    <w:rsid w:val="00034EA9"/>
    <w:rsid w:val="0003509A"/>
    <w:rsid w:val="000353FF"/>
    <w:rsid w:val="00035BA5"/>
    <w:rsid w:val="00035CDD"/>
    <w:rsid w:val="00035D26"/>
    <w:rsid w:val="00036464"/>
    <w:rsid w:val="00036751"/>
    <w:rsid w:val="00036DBF"/>
    <w:rsid w:val="00036F24"/>
    <w:rsid w:val="00036F2E"/>
    <w:rsid w:val="00037026"/>
    <w:rsid w:val="000373D0"/>
    <w:rsid w:val="000376EE"/>
    <w:rsid w:val="000403EA"/>
    <w:rsid w:val="0004049B"/>
    <w:rsid w:val="00040C31"/>
    <w:rsid w:val="00040D55"/>
    <w:rsid w:val="00040EC8"/>
    <w:rsid w:val="00040F80"/>
    <w:rsid w:val="000410FB"/>
    <w:rsid w:val="0004172E"/>
    <w:rsid w:val="000417DD"/>
    <w:rsid w:val="000418CF"/>
    <w:rsid w:val="00041A6D"/>
    <w:rsid w:val="00041DA6"/>
    <w:rsid w:val="00042227"/>
    <w:rsid w:val="000425C6"/>
    <w:rsid w:val="000429B7"/>
    <w:rsid w:val="00042B37"/>
    <w:rsid w:val="0004304D"/>
    <w:rsid w:val="00043677"/>
    <w:rsid w:val="000436D8"/>
    <w:rsid w:val="00043938"/>
    <w:rsid w:val="00043AED"/>
    <w:rsid w:val="00043BD1"/>
    <w:rsid w:val="00043CFC"/>
    <w:rsid w:val="00044051"/>
    <w:rsid w:val="000442A5"/>
    <w:rsid w:val="00044648"/>
    <w:rsid w:val="0004465E"/>
    <w:rsid w:val="00044715"/>
    <w:rsid w:val="00044796"/>
    <w:rsid w:val="00044EB5"/>
    <w:rsid w:val="00044EFB"/>
    <w:rsid w:val="00045031"/>
    <w:rsid w:val="000454FC"/>
    <w:rsid w:val="00045BEC"/>
    <w:rsid w:val="00045D2A"/>
    <w:rsid w:val="00046260"/>
    <w:rsid w:val="00046511"/>
    <w:rsid w:val="00046697"/>
    <w:rsid w:val="00046906"/>
    <w:rsid w:val="000469FB"/>
    <w:rsid w:val="00047552"/>
    <w:rsid w:val="000476FC"/>
    <w:rsid w:val="000501F0"/>
    <w:rsid w:val="0005040F"/>
    <w:rsid w:val="00050476"/>
    <w:rsid w:val="00050957"/>
    <w:rsid w:val="00050A6F"/>
    <w:rsid w:val="00050C96"/>
    <w:rsid w:val="00050E43"/>
    <w:rsid w:val="00050FBA"/>
    <w:rsid w:val="000512E7"/>
    <w:rsid w:val="00051B60"/>
    <w:rsid w:val="000520C8"/>
    <w:rsid w:val="00052613"/>
    <w:rsid w:val="000528DB"/>
    <w:rsid w:val="00052B6C"/>
    <w:rsid w:val="00052C2A"/>
    <w:rsid w:val="000530FA"/>
    <w:rsid w:val="00053829"/>
    <w:rsid w:val="0005388B"/>
    <w:rsid w:val="00053915"/>
    <w:rsid w:val="00053A78"/>
    <w:rsid w:val="00053BC8"/>
    <w:rsid w:val="00053DB2"/>
    <w:rsid w:val="00053E49"/>
    <w:rsid w:val="000541EA"/>
    <w:rsid w:val="000544C2"/>
    <w:rsid w:val="000547A6"/>
    <w:rsid w:val="0005488A"/>
    <w:rsid w:val="00054BE0"/>
    <w:rsid w:val="00054BEA"/>
    <w:rsid w:val="00055225"/>
    <w:rsid w:val="00055274"/>
    <w:rsid w:val="00055930"/>
    <w:rsid w:val="00055C21"/>
    <w:rsid w:val="000560DD"/>
    <w:rsid w:val="00056249"/>
    <w:rsid w:val="0005632E"/>
    <w:rsid w:val="0005677B"/>
    <w:rsid w:val="00056839"/>
    <w:rsid w:val="00056D78"/>
    <w:rsid w:val="00056F08"/>
    <w:rsid w:val="0005706A"/>
    <w:rsid w:val="00057076"/>
    <w:rsid w:val="00057132"/>
    <w:rsid w:val="000575AC"/>
    <w:rsid w:val="00057A3E"/>
    <w:rsid w:val="00057C57"/>
    <w:rsid w:val="00057EA3"/>
    <w:rsid w:val="0006053C"/>
    <w:rsid w:val="00060BBF"/>
    <w:rsid w:val="00060D11"/>
    <w:rsid w:val="00060F96"/>
    <w:rsid w:val="00061085"/>
    <w:rsid w:val="00061794"/>
    <w:rsid w:val="00061913"/>
    <w:rsid w:val="000620EE"/>
    <w:rsid w:val="00062294"/>
    <w:rsid w:val="00062470"/>
    <w:rsid w:val="00062482"/>
    <w:rsid w:val="00062C8A"/>
    <w:rsid w:val="00063217"/>
    <w:rsid w:val="00063532"/>
    <w:rsid w:val="000636C2"/>
    <w:rsid w:val="00064C20"/>
    <w:rsid w:val="00065018"/>
    <w:rsid w:val="00065322"/>
    <w:rsid w:val="00065481"/>
    <w:rsid w:val="00065A74"/>
    <w:rsid w:val="000660F4"/>
    <w:rsid w:val="000666BD"/>
    <w:rsid w:val="00066B40"/>
    <w:rsid w:val="000672C7"/>
    <w:rsid w:val="00067C51"/>
    <w:rsid w:val="00067D9B"/>
    <w:rsid w:val="000702AF"/>
    <w:rsid w:val="00070585"/>
    <w:rsid w:val="000706B1"/>
    <w:rsid w:val="000707F4"/>
    <w:rsid w:val="00070AC9"/>
    <w:rsid w:val="00070BFA"/>
    <w:rsid w:val="00070D04"/>
    <w:rsid w:val="00070E00"/>
    <w:rsid w:val="000728C7"/>
    <w:rsid w:val="00072FF4"/>
    <w:rsid w:val="00073107"/>
    <w:rsid w:val="0007311A"/>
    <w:rsid w:val="00073890"/>
    <w:rsid w:val="00074213"/>
    <w:rsid w:val="00074344"/>
    <w:rsid w:val="0007456B"/>
    <w:rsid w:val="000748E9"/>
    <w:rsid w:val="00074BF4"/>
    <w:rsid w:val="000751BE"/>
    <w:rsid w:val="00075710"/>
    <w:rsid w:val="00075769"/>
    <w:rsid w:val="0007592E"/>
    <w:rsid w:val="00075C07"/>
    <w:rsid w:val="00075DE0"/>
    <w:rsid w:val="00076314"/>
    <w:rsid w:val="00076B98"/>
    <w:rsid w:val="00076D1D"/>
    <w:rsid w:val="00076E6B"/>
    <w:rsid w:val="00076FED"/>
    <w:rsid w:val="00077305"/>
    <w:rsid w:val="00077627"/>
    <w:rsid w:val="00077B08"/>
    <w:rsid w:val="00077B91"/>
    <w:rsid w:val="000801AC"/>
    <w:rsid w:val="0008089A"/>
    <w:rsid w:val="000809B2"/>
    <w:rsid w:val="00080CF8"/>
    <w:rsid w:val="0008100C"/>
    <w:rsid w:val="0008149C"/>
    <w:rsid w:val="00081AFB"/>
    <w:rsid w:val="000820D8"/>
    <w:rsid w:val="0008224F"/>
    <w:rsid w:val="000827FA"/>
    <w:rsid w:val="000832AD"/>
    <w:rsid w:val="00083547"/>
    <w:rsid w:val="00083709"/>
    <w:rsid w:val="00083F9A"/>
    <w:rsid w:val="000840B8"/>
    <w:rsid w:val="0008413E"/>
    <w:rsid w:val="0008425A"/>
    <w:rsid w:val="000844F7"/>
    <w:rsid w:val="00084CA6"/>
    <w:rsid w:val="00084CD1"/>
    <w:rsid w:val="00084CF5"/>
    <w:rsid w:val="00085012"/>
    <w:rsid w:val="00085401"/>
    <w:rsid w:val="00085A1C"/>
    <w:rsid w:val="00085A91"/>
    <w:rsid w:val="00085F58"/>
    <w:rsid w:val="0008602D"/>
    <w:rsid w:val="000862F5"/>
    <w:rsid w:val="00086398"/>
    <w:rsid w:val="000863F1"/>
    <w:rsid w:val="00086491"/>
    <w:rsid w:val="00086842"/>
    <w:rsid w:val="000868D0"/>
    <w:rsid w:val="00086BA4"/>
    <w:rsid w:val="00086C21"/>
    <w:rsid w:val="00086CF7"/>
    <w:rsid w:val="00086FDD"/>
    <w:rsid w:val="0008733D"/>
    <w:rsid w:val="000876B5"/>
    <w:rsid w:val="00087893"/>
    <w:rsid w:val="00087946"/>
    <w:rsid w:val="00087A40"/>
    <w:rsid w:val="00087D2F"/>
    <w:rsid w:val="00090157"/>
    <w:rsid w:val="00090C7C"/>
    <w:rsid w:val="000912C8"/>
    <w:rsid w:val="00091428"/>
    <w:rsid w:val="00091786"/>
    <w:rsid w:val="00091879"/>
    <w:rsid w:val="00091CC0"/>
    <w:rsid w:val="000928C8"/>
    <w:rsid w:val="00092D54"/>
    <w:rsid w:val="00092FE1"/>
    <w:rsid w:val="000938ED"/>
    <w:rsid w:val="00093AEA"/>
    <w:rsid w:val="00093B99"/>
    <w:rsid w:val="00093CD1"/>
    <w:rsid w:val="00093E02"/>
    <w:rsid w:val="0009400E"/>
    <w:rsid w:val="00094403"/>
    <w:rsid w:val="000945E2"/>
    <w:rsid w:val="00094C92"/>
    <w:rsid w:val="000953AE"/>
    <w:rsid w:val="000953C7"/>
    <w:rsid w:val="00095623"/>
    <w:rsid w:val="00095E94"/>
    <w:rsid w:val="00096193"/>
    <w:rsid w:val="00096338"/>
    <w:rsid w:val="0009640B"/>
    <w:rsid w:val="0009663B"/>
    <w:rsid w:val="00096C0D"/>
    <w:rsid w:val="00097008"/>
    <w:rsid w:val="00097451"/>
    <w:rsid w:val="00097739"/>
    <w:rsid w:val="000979F8"/>
    <w:rsid w:val="00097E9F"/>
    <w:rsid w:val="00097F44"/>
    <w:rsid w:val="00097FF6"/>
    <w:rsid w:val="000A0466"/>
    <w:rsid w:val="000A0674"/>
    <w:rsid w:val="000A07AB"/>
    <w:rsid w:val="000A09A7"/>
    <w:rsid w:val="000A106E"/>
    <w:rsid w:val="000A108B"/>
    <w:rsid w:val="000A18C3"/>
    <w:rsid w:val="000A203E"/>
    <w:rsid w:val="000A2345"/>
    <w:rsid w:val="000A2417"/>
    <w:rsid w:val="000A28DE"/>
    <w:rsid w:val="000A2936"/>
    <w:rsid w:val="000A2EE1"/>
    <w:rsid w:val="000A302E"/>
    <w:rsid w:val="000A3035"/>
    <w:rsid w:val="000A3548"/>
    <w:rsid w:val="000A3763"/>
    <w:rsid w:val="000A3D9C"/>
    <w:rsid w:val="000A42A3"/>
    <w:rsid w:val="000A44B5"/>
    <w:rsid w:val="000A46A3"/>
    <w:rsid w:val="000A4C12"/>
    <w:rsid w:val="000A4F50"/>
    <w:rsid w:val="000A5237"/>
    <w:rsid w:val="000A587C"/>
    <w:rsid w:val="000A66B1"/>
    <w:rsid w:val="000A6B9C"/>
    <w:rsid w:val="000A6D54"/>
    <w:rsid w:val="000A6D9C"/>
    <w:rsid w:val="000A6EDA"/>
    <w:rsid w:val="000A74DF"/>
    <w:rsid w:val="000A7C42"/>
    <w:rsid w:val="000B1664"/>
    <w:rsid w:val="000B2167"/>
    <w:rsid w:val="000B22C9"/>
    <w:rsid w:val="000B2351"/>
    <w:rsid w:val="000B24EB"/>
    <w:rsid w:val="000B260F"/>
    <w:rsid w:val="000B26E5"/>
    <w:rsid w:val="000B2ABB"/>
    <w:rsid w:val="000B2E66"/>
    <w:rsid w:val="000B3001"/>
    <w:rsid w:val="000B3766"/>
    <w:rsid w:val="000B3DD4"/>
    <w:rsid w:val="000B3E6E"/>
    <w:rsid w:val="000B40D6"/>
    <w:rsid w:val="000B4160"/>
    <w:rsid w:val="000B4165"/>
    <w:rsid w:val="000B426C"/>
    <w:rsid w:val="000B47C8"/>
    <w:rsid w:val="000B4B91"/>
    <w:rsid w:val="000B503D"/>
    <w:rsid w:val="000B5360"/>
    <w:rsid w:val="000B549F"/>
    <w:rsid w:val="000B57A2"/>
    <w:rsid w:val="000B5AAF"/>
    <w:rsid w:val="000B5C81"/>
    <w:rsid w:val="000B5EB1"/>
    <w:rsid w:val="000B60C0"/>
    <w:rsid w:val="000B6389"/>
    <w:rsid w:val="000B64C2"/>
    <w:rsid w:val="000B6512"/>
    <w:rsid w:val="000B6644"/>
    <w:rsid w:val="000B6908"/>
    <w:rsid w:val="000B6BB0"/>
    <w:rsid w:val="000B6DE3"/>
    <w:rsid w:val="000B71FA"/>
    <w:rsid w:val="000B7439"/>
    <w:rsid w:val="000B7D62"/>
    <w:rsid w:val="000C0168"/>
    <w:rsid w:val="000C0256"/>
    <w:rsid w:val="000C025A"/>
    <w:rsid w:val="000C059C"/>
    <w:rsid w:val="000C0A27"/>
    <w:rsid w:val="000C1199"/>
    <w:rsid w:val="000C13B0"/>
    <w:rsid w:val="000C1419"/>
    <w:rsid w:val="000C188C"/>
    <w:rsid w:val="000C18B9"/>
    <w:rsid w:val="000C1B35"/>
    <w:rsid w:val="000C1FF0"/>
    <w:rsid w:val="000C22E5"/>
    <w:rsid w:val="000C27DF"/>
    <w:rsid w:val="000C2D20"/>
    <w:rsid w:val="000C33ED"/>
    <w:rsid w:val="000C342D"/>
    <w:rsid w:val="000C38EB"/>
    <w:rsid w:val="000C3A26"/>
    <w:rsid w:val="000C3AE1"/>
    <w:rsid w:val="000C3BFD"/>
    <w:rsid w:val="000C4255"/>
    <w:rsid w:val="000C498B"/>
    <w:rsid w:val="000C5094"/>
    <w:rsid w:val="000C51E2"/>
    <w:rsid w:val="000C594C"/>
    <w:rsid w:val="000C5ADB"/>
    <w:rsid w:val="000C5B0E"/>
    <w:rsid w:val="000C5B8B"/>
    <w:rsid w:val="000C5C01"/>
    <w:rsid w:val="000C5F23"/>
    <w:rsid w:val="000C5FC3"/>
    <w:rsid w:val="000C6126"/>
    <w:rsid w:val="000C6392"/>
    <w:rsid w:val="000C6427"/>
    <w:rsid w:val="000C65E4"/>
    <w:rsid w:val="000C66A1"/>
    <w:rsid w:val="000C6DF6"/>
    <w:rsid w:val="000C6FF3"/>
    <w:rsid w:val="000C70A1"/>
    <w:rsid w:val="000C75F3"/>
    <w:rsid w:val="000C78B7"/>
    <w:rsid w:val="000C78FD"/>
    <w:rsid w:val="000C7B14"/>
    <w:rsid w:val="000C7B6E"/>
    <w:rsid w:val="000C7E3D"/>
    <w:rsid w:val="000D0246"/>
    <w:rsid w:val="000D02B3"/>
    <w:rsid w:val="000D02CE"/>
    <w:rsid w:val="000D0A68"/>
    <w:rsid w:val="000D0D51"/>
    <w:rsid w:val="000D10E0"/>
    <w:rsid w:val="000D10E6"/>
    <w:rsid w:val="000D1AF9"/>
    <w:rsid w:val="000D1CEA"/>
    <w:rsid w:val="000D2190"/>
    <w:rsid w:val="000D274D"/>
    <w:rsid w:val="000D29E2"/>
    <w:rsid w:val="000D2A30"/>
    <w:rsid w:val="000D304A"/>
    <w:rsid w:val="000D3149"/>
    <w:rsid w:val="000D325C"/>
    <w:rsid w:val="000D385F"/>
    <w:rsid w:val="000D3861"/>
    <w:rsid w:val="000D396D"/>
    <w:rsid w:val="000D3DD8"/>
    <w:rsid w:val="000D4188"/>
    <w:rsid w:val="000D4369"/>
    <w:rsid w:val="000D4EF4"/>
    <w:rsid w:val="000D4FFD"/>
    <w:rsid w:val="000D54AB"/>
    <w:rsid w:val="000D62EF"/>
    <w:rsid w:val="000D6E0B"/>
    <w:rsid w:val="000D6E48"/>
    <w:rsid w:val="000D7005"/>
    <w:rsid w:val="000D7162"/>
    <w:rsid w:val="000D719D"/>
    <w:rsid w:val="000D7553"/>
    <w:rsid w:val="000D7BEB"/>
    <w:rsid w:val="000D7C1F"/>
    <w:rsid w:val="000D7C57"/>
    <w:rsid w:val="000D7FFE"/>
    <w:rsid w:val="000E001C"/>
    <w:rsid w:val="000E074B"/>
    <w:rsid w:val="000E0A3A"/>
    <w:rsid w:val="000E0E01"/>
    <w:rsid w:val="000E0FF3"/>
    <w:rsid w:val="000E1389"/>
    <w:rsid w:val="000E26F5"/>
    <w:rsid w:val="000E29E8"/>
    <w:rsid w:val="000E3175"/>
    <w:rsid w:val="000E31AD"/>
    <w:rsid w:val="000E3594"/>
    <w:rsid w:val="000E36ED"/>
    <w:rsid w:val="000E3853"/>
    <w:rsid w:val="000E3A04"/>
    <w:rsid w:val="000E3BD9"/>
    <w:rsid w:val="000E3C01"/>
    <w:rsid w:val="000E3C04"/>
    <w:rsid w:val="000E3EA2"/>
    <w:rsid w:val="000E45CE"/>
    <w:rsid w:val="000E46D5"/>
    <w:rsid w:val="000E49B3"/>
    <w:rsid w:val="000E4BFD"/>
    <w:rsid w:val="000E4D80"/>
    <w:rsid w:val="000E4FB5"/>
    <w:rsid w:val="000E58BB"/>
    <w:rsid w:val="000E59CE"/>
    <w:rsid w:val="000E5EBA"/>
    <w:rsid w:val="000E6102"/>
    <w:rsid w:val="000E6487"/>
    <w:rsid w:val="000E65CC"/>
    <w:rsid w:val="000E6604"/>
    <w:rsid w:val="000E685A"/>
    <w:rsid w:val="000E6A7F"/>
    <w:rsid w:val="000E7304"/>
    <w:rsid w:val="000E7400"/>
    <w:rsid w:val="000E794F"/>
    <w:rsid w:val="000E7ADF"/>
    <w:rsid w:val="000E7BC1"/>
    <w:rsid w:val="000F026F"/>
    <w:rsid w:val="000F03CF"/>
    <w:rsid w:val="000F044F"/>
    <w:rsid w:val="000F0554"/>
    <w:rsid w:val="000F0B97"/>
    <w:rsid w:val="000F0E02"/>
    <w:rsid w:val="000F0FCB"/>
    <w:rsid w:val="000F11A6"/>
    <w:rsid w:val="000F1397"/>
    <w:rsid w:val="000F18C8"/>
    <w:rsid w:val="000F1913"/>
    <w:rsid w:val="000F1EAE"/>
    <w:rsid w:val="000F2338"/>
    <w:rsid w:val="000F2542"/>
    <w:rsid w:val="000F3250"/>
    <w:rsid w:val="000F32B7"/>
    <w:rsid w:val="000F3300"/>
    <w:rsid w:val="000F34AF"/>
    <w:rsid w:val="000F3C9B"/>
    <w:rsid w:val="000F433F"/>
    <w:rsid w:val="000F4E59"/>
    <w:rsid w:val="000F5482"/>
    <w:rsid w:val="000F5724"/>
    <w:rsid w:val="000F5B87"/>
    <w:rsid w:val="000F5CD1"/>
    <w:rsid w:val="000F5D9B"/>
    <w:rsid w:val="000F641F"/>
    <w:rsid w:val="000F6599"/>
    <w:rsid w:val="000F65B8"/>
    <w:rsid w:val="000F65FD"/>
    <w:rsid w:val="000F6A7B"/>
    <w:rsid w:val="000F6DD6"/>
    <w:rsid w:val="000F6EEC"/>
    <w:rsid w:val="000F6FB5"/>
    <w:rsid w:val="000F7313"/>
    <w:rsid w:val="000F741A"/>
    <w:rsid w:val="000F75AB"/>
    <w:rsid w:val="000F76CD"/>
    <w:rsid w:val="000F7715"/>
    <w:rsid w:val="0010040A"/>
    <w:rsid w:val="0010045E"/>
    <w:rsid w:val="00100577"/>
    <w:rsid w:val="00100958"/>
    <w:rsid w:val="00100AB8"/>
    <w:rsid w:val="00100C83"/>
    <w:rsid w:val="0010132D"/>
    <w:rsid w:val="0010160C"/>
    <w:rsid w:val="00101B80"/>
    <w:rsid w:val="00102D77"/>
    <w:rsid w:val="0010387E"/>
    <w:rsid w:val="00103BE7"/>
    <w:rsid w:val="00103CF0"/>
    <w:rsid w:val="00104101"/>
    <w:rsid w:val="00104218"/>
    <w:rsid w:val="0010437A"/>
    <w:rsid w:val="00104A09"/>
    <w:rsid w:val="00105357"/>
    <w:rsid w:val="001054D7"/>
    <w:rsid w:val="00105722"/>
    <w:rsid w:val="00105995"/>
    <w:rsid w:val="001062DF"/>
    <w:rsid w:val="0010665D"/>
    <w:rsid w:val="00106B69"/>
    <w:rsid w:val="001071C2"/>
    <w:rsid w:val="00107857"/>
    <w:rsid w:val="00107E57"/>
    <w:rsid w:val="00110109"/>
    <w:rsid w:val="0011014F"/>
    <w:rsid w:val="001102B7"/>
    <w:rsid w:val="001105C6"/>
    <w:rsid w:val="0011085D"/>
    <w:rsid w:val="00110C7C"/>
    <w:rsid w:val="00110D17"/>
    <w:rsid w:val="0011112A"/>
    <w:rsid w:val="0011154B"/>
    <w:rsid w:val="0011161F"/>
    <w:rsid w:val="00111711"/>
    <w:rsid w:val="00111833"/>
    <w:rsid w:val="00111EF5"/>
    <w:rsid w:val="0011215A"/>
    <w:rsid w:val="001126CB"/>
    <w:rsid w:val="001128D4"/>
    <w:rsid w:val="00112BD2"/>
    <w:rsid w:val="00112DDF"/>
    <w:rsid w:val="00112EBC"/>
    <w:rsid w:val="00112EFA"/>
    <w:rsid w:val="00113265"/>
    <w:rsid w:val="00113325"/>
    <w:rsid w:val="001133C7"/>
    <w:rsid w:val="00114041"/>
    <w:rsid w:val="001142B4"/>
    <w:rsid w:val="001142F7"/>
    <w:rsid w:val="001144DB"/>
    <w:rsid w:val="001144E2"/>
    <w:rsid w:val="001149F6"/>
    <w:rsid w:val="00114C13"/>
    <w:rsid w:val="0011544A"/>
    <w:rsid w:val="001154EC"/>
    <w:rsid w:val="00115707"/>
    <w:rsid w:val="00115A9B"/>
    <w:rsid w:val="00115BFA"/>
    <w:rsid w:val="00115EEF"/>
    <w:rsid w:val="0011622E"/>
    <w:rsid w:val="00116290"/>
    <w:rsid w:val="001163AB"/>
    <w:rsid w:val="00116410"/>
    <w:rsid w:val="001164DC"/>
    <w:rsid w:val="0011654F"/>
    <w:rsid w:val="00116562"/>
    <w:rsid w:val="0011673F"/>
    <w:rsid w:val="00116A0E"/>
    <w:rsid w:val="00116A18"/>
    <w:rsid w:val="00116F05"/>
    <w:rsid w:val="0011707B"/>
    <w:rsid w:val="0011724D"/>
    <w:rsid w:val="00117A39"/>
    <w:rsid w:val="00117C7B"/>
    <w:rsid w:val="00117D40"/>
    <w:rsid w:val="00117D69"/>
    <w:rsid w:val="001203D1"/>
    <w:rsid w:val="001205EF"/>
    <w:rsid w:val="0012063B"/>
    <w:rsid w:val="00120EC8"/>
    <w:rsid w:val="00121268"/>
    <w:rsid w:val="0012152B"/>
    <w:rsid w:val="00121D98"/>
    <w:rsid w:val="00121F60"/>
    <w:rsid w:val="00121FF2"/>
    <w:rsid w:val="0012245F"/>
    <w:rsid w:val="00123006"/>
    <w:rsid w:val="001231EB"/>
    <w:rsid w:val="00123798"/>
    <w:rsid w:val="001238ED"/>
    <w:rsid w:val="001239F7"/>
    <w:rsid w:val="0012454A"/>
    <w:rsid w:val="00125211"/>
    <w:rsid w:val="00125627"/>
    <w:rsid w:val="00125C19"/>
    <w:rsid w:val="00125F67"/>
    <w:rsid w:val="00126237"/>
    <w:rsid w:val="001270D3"/>
    <w:rsid w:val="001275D4"/>
    <w:rsid w:val="00127896"/>
    <w:rsid w:val="001279E2"/>
    <w:rsid w:val="00127A3C"/>
    <w:rsid w:val="00127AF0"/>
    <w:rsid w:val="00127AFC"/>
    <w:rsid w:val="0013007C"/>
    <w:rsid w:val="001300B2"/>
    <w:rsid w:val="001302A7"/>
    <w:rsid w:val="00130464"/>
    <w:rsid w:val="00130582"/>
    <w:rsid w:val="00130A6C"/>
    <w:rsid w:val="00130C76"/>
    <w:rsid w:val="00131305"/>
    <w:rsid w:val="001314A1"/>
    <w:rsid w:val="0013192B"/>
    <w:rsid w:val="00131978"/>
    <w:rsid w:val="00131A64"/>
    <w:rsid w:val="00131C26"/>
    <w:rsid w:val="00131D86"/>
    <w:rsid w:val="00131F3D"/>
    <w:rsid w:val="00132202"/>
    <w:rsid w:val="001322B0"/>
    <w:rsid w:val="001324BB"/>
    <w:rsid w:val="0013297F"/>
    <w:rsid w:val="00132B79"/>
    <w:rsid w:val="00132BB1"/>
    <w:rsid w:val="00132D62"/>
    <w:rsid w:val="00132DBA"/>
    <w:rsid w:val="00132F3F"/>
    <w:rsid w:val="00133379"/>
    <w:rsid w:val="00133419"/>
    <w:rsid w:val="0013366F"/>
    <w:rsid w:val="0013384E"/>
    <w:rsid w:val="00133B2F"/>
    <w:rsid w:val="00133B52"/>
    <w:rsid w:val="00133DEF"/>
    <w:rsid w:val="00133E1D"/>
    <w:rsid w:val="001340F6"/>
    <w:rsid w:val="001342AB"/>
    <w:rsid w:val="00134FB7"/>
    <w:rsid w:val="00135495"/>
    <w:rsid w:val="00135873"/>
    <w:rsid w:val="00135BF0"/>
    <w:rsid w:val="00136124"/>
    <w:rsid w:val="0013621B"/>
    <w:rsid w:val="001362E5"/>
    <w:rsid w:val="00136793"/>
    <w:rsid w:val="00136B8E"/>
    <w:rsid w:val="00136FA5"/>
    <w:rsid w:val="001378A9"/>
    <w:rsid w:val="00137A4B"/>
    <w:rsid w:val="00137AD7"/>
    <w:rsid w:val="00140045"/>
    <w:rsid w:val="00140355"/>
    <w:rsid w:val="00140AE6"/>
    <w:rsid w:val="00140C2A"/>
    <w:rsid w:val="00140D68"/>
    <w:rsid w:val="00141453"/>
    <w:rsid w:val="001419D8"/>
    <w:rsid w:val="00141CEB"/>
    <w:rsid w:val="00142931"/>
    <w:rsid w:val="00142F4C"/>
    <w:rsid w:val="00143115"/>
    <w:rsid w:val="0014395E"/>
    <w:rsid w:val="00143A9F"/>
    <w:rsid w:val="00143C74"/>
    <w:rsid w:val="001440A9"/>
    <w:rsid w:val="0014529B"/>
    <w:rsid w:val="001456C4"/>
    <w:rsid w:val="00145715"/>
    <w:rsid w:val="00145D4A"/>
    <w:rsid w:val="00145FE8"/>
    <w:rsid w:val="001464D5"/>
    <w:rsid w:val="00146B3D"/>
    <w:rsid w:val="00146D94"/>
    <w:rsid w:val="00146E34"/>
    <w:rsid w:val="00146F26"/>
    <w:rsid w:val="0014704A"/>
    <w:rsid w:val="00147645"/>
    <w:rsid w:val="00147821"/>
    <w:rsid w:val="00147D81"/>
    <w:rsid w:val="001502F1"/>
    <w:rsid w:val="0015056C"/>
    <w:rsid w:val="001505C8"/>
    <w:rsid w:val="00150C7C"/>
    <w:rsid w:val="00152092"/>
    <w:rsid w:val="001522CE"/>
    <w:rsid w:val="001524B5"/>
    <w:rsid w:val="00152979"/>
    <w:rsid w:val="00152A17"/>
    <w:rsid w:val="00152A61"/>
    <w:rsid w:val="0015356E"/>
    <w:rsid w:val="0015362B"/>
    <w:rsid w:val="001536DF"/>
    <w:rsid w:val="0015388D"/>
    <w:rsid w:val="001538A9"/>
    <w:rsid w:val="00153EFD"/>
    <w:rsid w:val="0015417C"/>
    <w:rsid w:val="00154490"/>
    <w:rsid w:val="00154F0D"/>
    <w:rsid w:val="00154F6E"/>
    <w:rsid w:val="001550E7"/>
    <w:rsid w:val="00155334"/>
    <w:rsid w:val="001553DE"/>
    <w:rsid w:val="00155C5C"/>
    <w:rsid w:val="00155CB6"/>
    <w:rsid w:val="001564E6"/>
    <w:rsid w:val="00156609"/>
    <w:rsid w:val="0015661F"/>
    <w:rsid w:val="00156647"/>
    <w:rsid w:val="0015692C"/>
    <w:rsid w:val="00156EF3"/>
    <w:rsid w:val="00156F38"/>
    <w:rsid w:val="0015734C"/>
    <w:rsid w:val="00157562"/>
    <w:rsid w:val="001578A0"/>
    <w:rsid w:val="00157A28"/>
    <w:rsid w:val="00157CA8"/>
    <w:rsid w:val="00160147"/>
    <w:rsid w:val="001602C8"/>
    <w:rsid w:val="0016065E"/>
    <w:rsid w:val="0016075F"/>
    <w:rsid w:val="001608A3"/>
    <w:rsid w:val="00160910"/>
    <w:rsid w:val="00160A62"/>
    <w:rsid w:val="00160BA0"/>
    <w:rsid w:val="001612B6"/>
    <w:rsid w:val="00161339"/>
    <w:rsid w:val="0016155A"/>
    <w:rsid w:val="00161AE6"/>
    <w:rsid w:val="00161C5C"/>
    <w:rsid w:val="00161C95"/>
    <w:rsid w:val="00161D2B"/>
    <w:rsid w:val="0016214F"/>
    <w:rsid w:val="00162370"/>
    <w:rsid w:val="00163641"/>
    <w:rsid w:val="0016369D"/>
    <w:rsid w:val="00163D01"/>
    <w:rsid w:val="00163D47"/>
    <w:rsid w:val="00163E8D"/>
    <w:rsid w:val="001640B0"/>
    <w:rsid w:val="001641BA"/>
    <w:rsid w:val="00164809"/>
    <w:rsid w:val="00164926"/>
    <w:rsid w:val="00164D03"/>
    <w:rsid w:val="00165471"/>
    <w:rsid w:val="0016551C"/>
    <w:rsid w:val="00165749"/>
    <w:rsid w:val="00165AC5"/>
    <w:rsid w:val="00165B99"/>
    <w:rsid w:val="00165BA8"/>
    <w:rsid w:val="00166064"/>
    <w:rsid w:val="00166A29"/>
    <w:rsid w:val="00166E27"/>
    <w:rsid w:val="00166EA9"/>
    <w:rsid w:val="00166F9C"/>
    <w:rsid w:val="001672D4"/>
    <w:rsid w:val="00167304"/>
    <w:rsid w:val="0016737D"/>
    <w:rsid w:val="00167681"/>
    <w:rsid w:val="00167C09"/>
    <w:rsid w:val="00167FBF"/>
    <w:rsid w:val="001703BE"/>
    <w:rsid w:val="00170A58"/>
    <w:rsid w:val="00170B2F"/>
    <w:rsid w:val="001717E8"/>
    <w:rsid w:val="00171B58"/>
    <w:rsid w:val="00171C3D"/>
    <w:rsid w:val="001726E6"/>
    <w:rsid w:val="00172CFE"/>
    <w:rsid w:val="00172F79"/>
    <w:rsid w:val="0017339D"/>
    <w:rsid w:val="00173EF5"/>
    <w:rsid w:val="00173EFA"/>
    <w:rsid w:val="0017407E"/>
    <w:rsid w:val="0017422B"/>
    <w:rsid w:val="00174DB9"/>
    <w:rsid w:val="001753B8"/>
    <w:rsid w:val="0017557F"/>
    <w:rsid w:val="0017656F"/>
    <w:rsid w:val="001769C4"/>
    <w:rsid w:val="001769D7"/>
    <w:rsid w:val="00176C3C"/>
    <w:rsid w:val="00177100"/>
    <w:rsid w:val="001771DE"/>
    <w:rsid w:val="0017748E"/>
    <w:rsid w:val="00177AFA"/>
    <w:rsid w:val="00177C18"/>
    <w:rsid w:val="00177EEA"/>
    <w:rsid w:val="001803EF"/>
    <w:rsid w:val="00180DD2"/>
    <w:rsid w:val="00180E0D"/>
    <w:rsid w:val="001815BE"/>
    <w:rsid w:val="001816E0"/>
    <w:rsid w:val="001817B4"/>
    <w:rsid w:val="001818E7"/>
    <w:rsid w:val="00181BBB"/>
    <w:rsid w:val="00182171"/>
    <w:rsid w:val="0018218A"/>
    <w:rsid w:val="00182586"/>
    <w:rsid w:val="001829D8"/>
    <w:rsid w:val="00182AEE"/>
    <w:rsid w:val="00182B18"/>
    <w:rsid w:val="00183521"/>
    <w:rsid w:val="00183D2B"/>
    <w:rsid w:val="00183EB1"/>
    <w:rsid w:val="00184AE9"/>
    <w:rsid w:val="00184CA6"/>
    <w:rsid w:val="00184E49"/>
    <w:rsid w:val="00185064"/>
    <w:rsid w:val="001857EF"/>
    <w:rsid w:val="00185BFA"/>
    <w:rsid w:val="00185C5F"/>
    <w:rsid w:val="00185E1B"/>
    <w:rsid w:val="001860D8"/>
    <w:rsid w:val="0018687F"/>
    <w:rsid w:val="001868D7"/>
    <w:rsid w:val="001869D6"/>
    <w:rsid w:val="00186C3F"/>
    <w:rsid w:val="00186CEC"/>
    <w:rsid w:val="0018712B"/>
    <w:rsid w:val="00187189"/>
    <w:rsid w:val="00187197"/>
    <w:rsid w:val="00187516"/>
    <w:rsid w:val="00187624"/>
    <w:rsid w:val="00187BED"/>
    <w:rsid w:val="00187DCF"/>
    <w:rsid w:val="00187DD6"/>
    <w:rsid w:val="001902D7"/>
    <w:rsid w:val="00190425"/>
    <w:rsid w:val="00191444"/>
    <w:rsid w:val="00191843"/>
    <w:rsid w:val="00193061"/>
    <w:rsid w:val="0019451B"/>
    <w:rsid w:val="00194572"/>
    <w:rsid w:val="0019458A"/>
    <w:rsid w:val="001949C2"/>
    <w:rsid w:val="001949EF"/>
    <w:rsid w:val="00194BE7"/>
    <w:rsid w:val="00194D10"/>
    <w:rsid w:val="00194DD3"/>
    <w:rsid w:val="0019500E"/>
    <w:rsid w:val="00195437"/>
    <w:rsid w:val="001954EF"/>
    <w:rsid w:val="0019606F"/>
    <w:rsid w:val="00196366"/>
    <w:rsid w:val="00196B35"/>
    <w:rsid w:val="00196D96"/>
    <w:rsid w:val="00197047"/>
    <w:rsid w:val="001972E8"/>
    <w:rsid w:val="001972EF"/>
    <w:rsid w:val="00197B47"/>
    <w:rsid w:val="00197C00"/>
    <w:rsid w:val="00197E8F"/>
    <w:rsid w:val="001A0493"/>
    <w:rsid w:val="001A04B5"/>
    <w:rsid w:val="001A0D37"/>
    <w:rsid w:val="001A116E"/>
    <w:rsid w:val="001A1794"/>
    <w:rsid w:val="001A18E0"/>
    <w:rsid w:val="001A1BBD"/>
    <w:rsid w:val="001A26A5"/>
    <w:rsid w:val="001A29A4"/>
    <w:rsid w:val="001A2AC0"/>
    <w:rsid w:val="001A2CA9"/>
    <w:rsid w:val="001A2D5B"/>
    <w:rsid w:val="001A2DCF"/>
    <w:rsid w:val="001A2DE9"/>
    <w:rsid w:val="001A314B"/>
    <w:rsid w:val="001A3330"/>
    <w:rsid w:val="001A43D6"/>
    <w:rsid w:val="001A4A32"/>
    <w:rsid w:val="001A4BFE"/>
    <w:rsid w:val="001A53BE"/>
    <w:rsid w:val="001A5C60"/>
    <w:rsid w:val="001A5F3D"/>
    <w:rsid w:val="001A60DF"/>
    <w:rsid w:val="001A64DE"/>
    <w:rsid w:val="001A6862"/>
    <w:rsid w:val="001A6FBA"/>
    <w:rsid w:val="001A7214"/>
    <w:rsid w:val="001A7B7E"/>
    <w:rsid w:val="001B00AA"/>
    <w:rsid w:val="001B02FD"/>
    <w:rsid w:val="001B0C88"/>
    <w:rsid w:val="001B0EFA"/>
    <w:rsid w:val="001B10B8"/>
    <w:rsid w:val="001B1ABF"/>
    <w:rsid w:val="001B1D15"/>
    <w:rsid w:val="001B2086"/>
    <w:rsid w:val="001B21F2"/>
    <w:rsid w:val="001B299A"/>
    <w:rsid w:val="001B2A46"/>
    <w:rsid w:val="001B2AE4"/>
    <w:rsid w:val="001B2B17"/>
    <w:rsid w:val="001B2B57"/>
    <w:rsid w:val="001B2BA5"/>
    <w:rsid w:val="001B324C"/>
    <w:rsid w:val="001B32C8"/>
    <w:rsid w:val="001B330B"/>
    <w:rsid w:val="001B3487"/>
    <w:rsid w:val="001B448D"/>
    <w:rsid w:val="001B45BC"/>
    <w:rsid w:val="001B4744"/>
    <w:rsid w:val="001B49A6"/>
    <w:rsid w:val="001B4F6D"/>
    <w:rsid w:val="001B52F2"/>
    <w:rsid w:val="001B5471"/>
    <w:rsid w:val="001B5553"/>
    <w:rsid w:val="001B5C4D"/>
    <w:rsid w:val="001B5EF2"/>
    <w:rsid w:val="001B606C"/>
    <w:rsid w:val="001B6576"/>
    <w:rsid w:val="001B657D"/>
    <w:rsid w:val="001B65C8"/>
    <w:rsid w:val="001B6B7B"/>
    <w:rsid w:val="001B7242"/>
    <w:rsid w:val="001B72CF"/>
    <w:rsid w:val="001B75E7"/>
    <w:rsid w:val="001B7981"/>
    <w:rsid w:val="001B7BD5"/>
    <w:rsid w:val="001B7D76"/>
    <w:rsid w:val="001C05D1"/>
    <w:rsid w:val="001C0AA4"/>
    <w:rsid w:val="001C1A58"/>
    <w:rsid w:val="001C1E6A"/>
    <w:rsid w:val="001C1F15"/>
    <w:rsid w:val="001C2542"/>
    <w:rsid w:val="001C2688"/>
    <w:rsid w:val="001C2737"/>
    <w:rsid w:val="001C2802"/>
    <w:rsid w:val="001C2F42"/>
    <w:rsid w:val="001C318E"/>
    <w:rsid w:val="001C3361"/>
    <w:rsid w:val="001C3D24"/>
    <w:rsid w:val="001C3F2D"/>
    <w:rsid w:val="001C3F7E"/>
    <w:rsid w:val="001C4186"/>
    <w:rsid w:val="001C437E"/>
    <w:rsid w:val="001C4464"/>
    <w:rsid w:val="001C49EE"/>
    <w:rsid w:val="001C4BB7"/>
    <w:rsid w:val="001C4D7E"/>
    <w:rsid w:val="001C4E79"/>
    <w:rsid w:val="001C5205"/>
    <w:rsid w:val="001C53BC"/>
    <w:rsid w:val="001C56A8"/>
    <w:rsid w:val="001C5899"/>
    <w:rsid w:val="001C5C3A"/>
    <w:rsid w:val="001C6621"/>
    <w:rsid w:val="001C66D4"/>
    <w:rsid w:val="001C6C08"/>
    <w:rsid w:val="001C6CDB"/>
    <w:rsid w:val="001C6EE4"/>
    <w:rsid w:val="001C72F5"/>
    <w:rsid w:val="001C7329"/>
    <w:rsid w:val="001C757D"/>
    <w:rsid w:val="001C7805"/>
    <w:rsid w:val="001C7DDA"/>
    <w:rsid w:val="001D0212"/>
    <w:rsid w:val="001D05A6"/>
    <w:rsid w:val="001D0669"/>
    <w:rsid w:val="001D0DB0"/>
    <w:rsid w:val="001D1595"/>
    <w:rsid w:val="001D1B0C"/>
    <w:rsid w:val="001D229C"/>
    <w:rsid w:val="001D2936"/>
    <w:rsid w:val="001D2CCE"/>
    <w:rsid w:val="001D2CE9"/>
    <w:rsid w:val="001D2D45"/>
    <w:rsid w:val="001D2D90"/>
    <w:rsid w:val="001D3163"/>
    <w:rsid w:val="001D338D"/>
    <w:rsid w:val="001D3609"/>
    <w:rsid w:val="001D3663"/>
    <w:rsid w:val="001D4327"/>
    <w:rsid w:val="001D4556"/>
    <w:rsid w:val="001D46F8"/>
    <w:rsid w:val="001D4967"/>
    <w:rsid w:val="001D4CBD"/>
    <w:rsid w:val="001D4E46"/>
    <w:rsid w:val="001D55DA"/>
    <w:rsid w:val="001D581E"/>
    <w:rsid w:val="001D5EE4"/>
    <w:rsid w:val="001D65BB"/>
    <w:rsid w:val="001D663E"/>
    <w:rsid w:val="001D66E4"/>
    <w:rsid w:val="001D688F"/>
    <w:rsid w:val="001D68DF"/>
    <w:rsid w:val="001D7049"/>
    <w:rsid w:val="001D70D3"/>
    <w:rsid w:val="001D7104"/>
    <w:rsid w:val="001D754A"/>
    <w:rsid w:val="001D75D7"/>
    <w:rsid w:val="001D76A6"/>
    <w:rsid w:val="001D7720"/>
    <w:rsid w:val="001D78A7"/>
    <w:rsid w:val="001D7F56"/>
    <w:rsid w:val="001E01F2"/>
    <w:rsid w:val="001E0225"/>
    <w:rsid w:val="001E0832"/>
    <w:rsid w:val="001E09DB"/>
    <w:rsid w:val="001E0EAE"/>
    <w:rsid w:val="001E1168"/>
    <w:rsid w:val="001E1325"/>
    <w:rsid w:val="001E1653"/>
    <w:rsid w:val="001E1743"/>
    <w:rsid w:val="001E1B10"/>
    <w:rsid w:val="001E1FD2"/>
    <w:rsid w:val="001E243F"/>
    <w:rsid w:val="001E2587"/>
    <w:rsid w:val="001E2A02"/>
    <w:rsid w:val="001E3766"/>
    <w:rsid w:val="001E3856"/>
    <w:rsid w:val="001E3B94"/>
    <w:rsid w:val="001E419F"/>
    <w:rsid w:val="001E43AB"/>
    <w:rsid w:val="001E5570"/>
    <w:rsid w:val="001E5629"/>
    <w:rsid w:val="001E5D29"/>
    <w:rsid w:val="001E6CAF"/>
    <w:rsid w:val="001E6F0D"/>
    <w:rsid w:val="001E7215"/>
    <w:rsid w:val="001E7735"/>
    <w:rsid w:val="001E7A6D"/>
    <w:rsid w:val="001E7A86"/>
    <w:rsid w:val="001E7F8E"/>
    <w:rsid w:val="001F03BB"/>
    <w:rsid w:val="001F0D5D"/>
    <w:rsid w:val="001F13F1"/>
    <w:rsid w:val="001F1536"/>
    <w:rsid w:val="001F169B"/>
    <w:rsid w:val="001F1759"/>
    <w:rsid w:val="001F1BB8"/>
    <w:rsid w:val="001F1E36"/>
    <w:rsid w:val="001F1F90"/>
    <w:rsid w:val="001F21DC"/>
    <w:rsid w:val="001F2756"/>
    <w:rsid w:val="001F2E2B"/>
    <w:rsid w:val="001F3032"/>
    <w:rsid w:val="001F3731"/>
    <w:rsid w:val="001F3976"/>
    <w:rsid w:val="001F3F9D"/>
    <w:rsid w:val="001F4587"/>
    <w:rsid w:val="001F48F1"/>
    <w:rsid w:val="001F497A"/>
    <w:rsid w:val="001F4DE2"/>
    <w:rsid w:val="001F4FA5"/>
    <w:rsid w:val="001F507B"/>
    <w:rsid w:val="001F5286"/>
    <w:rsid w:val="001F52F1"/>
    <w:rsid w:val="001F54B5"/>
    <w:rsid w:val="001F590E"/>
    <w:rsid w:val="001F5E43"/>
    <w:rsid w:val="001F5E8E"/>
    <w:rsid w:val="001F61E1"/>
    <w:rsid w:val="001F61FA"/>
    <w:rsid w:val="001F66E9"/>
    <w:rsid w:val="001F68F5"/>
    <w:rsid w:val="001F6927"/>
    <w:rsid w:val="001F6F43"/>
    <w:rsid w:val="001F7015"/>
    <w:rsid w:val="001F73CA"/>
    <w:rsid w:val="001F765F"/>
    <w:rsid w:val="001F7D85"/>
    <w:rsid w:val="001F7F74"/>
    <w:rsid w:val="00200143"/>
    <w:rsid w:val="0020061B"/>
    <w:rsid w:val="00200851"/>
    <w:rsid w:val="00200A1F"/>
    <w:rsid w:val="00200BF6"/>
    <w:rsid w:val="00200D35"/>
    <w:rsid w:val="00201824"/>
    <w:rsid w:val="002019C5"/>
    <w:rsid w:val="00201C71"/>
    <w:rsid w:val="00201FE8"/>
    <w:rsid w:val="00202306"/>
    <w:rsid w:val="00202837"/>
    <w:rsid w:val="00202AEE"/>
    <w:rsid w:val="00202D9D"/>
    <w:rsid w:val="00202E42"/>
    <w:rsid w:val="0020307B"/>
    <w:rsid w:val="0020352D"/>
    <w:rsid w:val="0020355F"/>
    <w:rsid w:val="00203944"/>
    <w:rsid w:val="00203947"/>
    <w:rsid w:val="00203A3D"/>
    <w:rsid w:val="00203CB6"/>
    <w:rsid w:val="00204539"/>
    <w:rsid w:val="00204541"/>
    <w:rsid w:val="002046FB"/>
    <w:rsid w:val="002048A1"/>
    <w:rsid w:val="00204BE6"/>
    <w:rsid w:val="00204BFA"/>
    <w:rsid w:val="00204C1E"/>
    <w:rsid w:val="00204CA5"/>
    <w:rsid w:val="00204CCC"/>
    <w:rsid w:val="00204E1B"/>
    <w:rsid w:val="002051DE"/>
    <w:rsid w:val="0020578F"/>
    <w:rsid w:val="00205862"/>
    <w:rsid w:val="00205A8B"/>
    <w:rsid w:val="00205C21"/>
    <w:rsid w:val="002060C6"/>
    <w:rsid w:val="00206183"/>
    <w:rsid w:val="00206427"/>
    <w:rsid w:val="00206527"/>
    <w:rsid w:val="002068D5"/>
    <w:rsid w:val="0020704C"/>
    <w:rsid w:val="00207689"/>
    <w:rsid w:val="0020776A"/>
    <w:rsid w:val="0020783B"/>
    <w:rsid w:val="00207937"/>
    <w:rsid w:val="0021017F"/>
    <w:rsid w:val="002104CA"/>
    <w:rsid w:val="00210C46"/>
    <w:rsid w:val="00211220"/>
    <w:rsid w:val="002113E7"/>
    <w:rsid w:val="002117F9"/>
    <w:rsid w:val="002118A2"/>
    <w:rsid w:val="00212106"/>
    <w:rsid w:val="0021250F"/>
    <w:rsid w:val="0021263B"/>
    <w:rsid w:val="00212850"/>
    <w:rsid w:val="00212987"/>
    <w:rsid w:val="00212A54"/>
    <w:rsid w:val="00212AF1"/>
    <w:rsid w:val="00212CE9"/>
    <w:rsid w:val="00213149"/>
    <w:rsid w:val="0021331D"/>
    <w:rsid w:val="00213337"/>
    <w:rsid w:val="0021350F"/>
    <w:rsid w:val="00213D5B"/>
    <w:rsid w:val="0021420C"/>
    <w:rsid w:val="00214300"/>
    <w:rsid w:val="002144F4"/>
    <w:rsid w:val="0021499C"/>
    <w:rsid w:val="00214C6A"/>
    <w:rsid w:val="00214D90"/>
    <w:rsid w:val="00214E78"/>
    <w:rsid w:val="00215335"/>
    <w:rsid w:val="002159EB"/>
    <w:rsid w:val="00215CC2"/>
    <w:rsid w:val="002162D6"/>
    <w:rsid w:val="002164EC"/>
    <w:rsid w:val="00216570"/>
    <w:rsid w:val="00216587"/>
    <w:rsid w:val="00216724"/>
    <w:rsid w:val="002168C2"/>
    <w:rsid w:val="0021697D"/>
    <w:rsid w:val="00216AAF"/>
    <w:rsid w:val="00216D85"/>
    <w:rsid w:val="00216E4A"/>
    <w:rsid w:val="00217509"/>
    <w:rsid w:val="00217B5F"/>
    <w:rsid w:val="00217F4A"/>
    <w:rsid w:val="00217FBE"/>
    <w:rsid w:val="00220153"/>
    <w:rsid w:val="0022040D"/>
    <w:rsid w:val="002205D2"/>
    <w:rsid w:val="00220943"/>
    <w:rsid w:val="00220F03"/>
    <w:rsid w:val="0022142D"/>
    <w:rsid w:val="002215B8"/>
    <w:rsid w:val="0022186C"/>
    <w:rsid w:val="00221985"/>
    <w:rsid w:val="00221F99"/>
    <w:rsid w:val="00222034"/>
    <w:rsid w:val="002221B7"/>
    <w:rsid w:val="00222CE7"/>
    <w:rsid w:val="00223112"/>
    <w:rsid w:val="0022327B"/>
    <w:rsid w:val="002233EE"/>
    <w:rsid w:val="002237B5"/>
    <w:rsid w:val="00223961"/>
    <w:rsid w:val="00223B89"/>
    <w:rsid w:val="00224339"/>
    <w:rsid w:val="002245EB"/>
    <w:rsid w:val="00224698"/>
    <w:rsid w:val="0022482D"/>
    <w:rsid w:val="00224986"/>
    <w:rsid w:val="002252C3"/>
    <w:rsid w:val="00225CE3"/>
    <w:rsid w:val="0022653F"/>
    <w:rsid w:val="002268BB"/>
    <w:rsid w:val="00226906"/>
    <w:rsid w:val="002269BD"/>
    <w:rsid w:val="00226A4F"/>
    <w:rsid w:val="00226F42"/>
    <w:rsid w:val="002277EE"/>
    <w:rsid w:val="00227A4E"/>
    <w:rsid w:val="00227AD9"/>
    <w:rsid w:val="00227E98"/>
    <w:rsid w:val="00230254"/>
    <w:rsid w:val="002302A6"/>
    <w:rsid w:val="00230749"/>
    <w:rsid w:val="002308B0"/>
    <w:rsid w:val="00230936"/>
    <w:rsid w:val="00230D77"/>
    <w:rsid w:val="00230E21"/>
    <w:rsid w:val="0023117E"/>
    <w:rsid w:val="002317B4"/>
    <w:rsid w:val="00231814"/>
    <w:rsid w:val="00231A9B"/>
    <w:rsid w:val="00232087"/>
    <w:rsid w:val="00232115"/>
    <w:rsid w:val="002329D3"/>
    <w:rsid w:val="00232CED"/>
    <w:rsid w:val="0023367A"/>
    <w:rsid w:val="0023368C"/>
    <w:rsid w:val="00233AAE"/>
    <w:rsid w:val="00233AF9"/>
    <w:rsid w:val="00233BED"/>
    <w:rsid w:val="00233F1E"/>
    <w:rsid w:val="00233FB9"/>
    <w:rsid w:val="00234180"/>
    <w:rsid w:val="00234271"/>
    <w:rsid w:val="002344C7"/>
    <w:rsid w:val="00234688"/>
    <w:rsid w:val="00234A54"/>
    <w:rsid w:val="00235014"/>
    <w:rsid w:val="00235274"/>
    <w:rsid w:val="0023586C"/>
    <w:rsid w:val="00235BEF"/>
    <w:rsid w:val="002367CD"/>
    <w:rsid w:val="0023687E"/>
    <w:rsid w:val="00236AD3"/>
    <w:rsid w:val="00236BF2"/>
    <w:rsid w:val="00236CC5"/>
    <w:rsid w:val="00236D63"/>
    <w:rsid w:val="002372DC"/>
    <w:rsid w:val="0023745A"/>
    <w:rsid w:val="002403AC"/>
    <w:rsid w:val="0024072A"/>
    <w:rsid w:val="002408E4"/>
    <w:rsid w:val="00240AB7"/>
    <w:rsid w:val="00240B52"/>
    <w:rsid w:val="002410BA"/>
    <w:rsid w:val="002410BE"/>
    <w:rsid w:val="00241262"/>
    <w:rsid w:val="0024138A"/>
    <w:rsid w:val="002420E1"/>
    <w:rsid w:val="00242281"/>
    <w:rsid w:val="00242534"/>
    <w:rsid w:val="00242A72"/>
    <w:rsid w:val="00242D71"/>
    <w:rsid w:val="00242FCA"/>
    <w:rsid w:val="00243472"/>
    <w:rsid w:val="00243727"/>
    <w:rsid w:val="0024380C"/>
    <w:rsid w:val="00243CB0"/>
    <w:rsid w:val="002445E4"/>
    <w:rsid w:val="00245037"/>
    <w:rsid w:val="002450F9"/>
    <w:rsid w:val="002453F0"/>
    <w:rsid w:val="00245610"/>
    <w:rsid w:val="00245BAC"/>
    <w:rsid w:val="00245BF7"/>
    <w:rsid w:val="00245E76"/>
    <w:rsid w:val="00246282"/>
    <w:rsid w:val="0024635C"/>
    <w:rsid w:val="00246368"/>
    <w:rsid w:val="0024642B"/>
    <w:rsid w:val="00246944"/>
    <w:rsid w:val="00246AF8"/>
    <w:rsid w:val="00246BB3"/>
    <w:rsid w:val="00246C3B"/>
    <w:rsid w:val="00247012"/>
    <w:rsid w:val="0024748C"/>
    <w:rsid w:val="002474D1"/>
    <w:rsid w:val="00247691"/>
    <w:rsid w:val="0024793C"/>
    <w:rsid w:val="00247B80"/>
    <w:rsid w:val="0025016C"/>
    <w:rsid w:val="002504F1"/>
    <w:rsid w:val="002508FB"/>
    <w:rsid w:val="002515CC"/>
    <w:rsid w:val="00251647"/>
    <w:rsid w:val="00251A17"/>
    <w:rsid w:val="00251ABC"/>
    <w:rsid w:val="00251B07"/>
    <w:rsid w:val="00251F86"/>
    <w:rsid w:val="002520EB"/>
    <w:rsid w:val="002523B7"/>
    <w:rsid w:val="00252524"/>
    <w:rsid w:val="00252642"/>
    <w:rsid w:val="00252A67"/>
    <w:rsid w:val="00252C3A"/>
    <w:rsid w:val="00252C9D"/>
    <w:rsid w:val="0025307B"/>
    <w:rsid w:val="00253277"/>
    <w:rsid w:val="002532AF"/>
    <w:rsid w:val="002534E1"/>
    <w:rsid w:val="002536B6"/>
    <w:rsid w:val="0025380B"/>
    <w:rsid w:val="00253B49"/>
    <w:rsid w:val="00253CD4"/>
    <w:rsid w:val="00253D4C"/>
    <w:rsid w:val="00253EDE"/>
    <w:rsid w:val="00253F74"/>
    <w:rsid w:val="002540A8"/>
    <w:rsid w:val="00254552"/>
    <w:rsid w:val="002547F6"/>
    <w:rsid w:val="00254DE4"/>
    <w:rsid w:val="00255008"/>
    <w:rsid w:val="002550F5"/>
    <w:rsid w:val="002552B4"/>
    <w:rsid w:val="0025549C"/>
    <w:rsid w:val="0025551B"/>
    <w:rsid w:val="00255A2D"/>
    <w:rsid w:val="00255BD4"/>
    <w:rsid w:val="00255D7E"/>
    <w:rsid w:val="00255F5E"/>
    <w:rsid w:val="002563B0"/>
    <w:rsid w:val="00256476"/>
    <w:rsid w:val="0025696C"/>
    <w:rsid w:val="00256B57"/>
    <w:rsid w:val="00256D08"/>
    <w:rsid w:val="00256F43"/>
    <w:rsid w:val="002571D2"/>
    <w:rsid w:val="0025722A"/>
    <w:rsid w:val="002572D6"/>
    <w:rsid w:val="0025742D"/>
    <w:rsid w:val="00260336"/>
    <w:rsid w:val="002606AB"/>
    <w:rsid w:val="002609E8"/>
    <w:rsid w:val="00260A4E"/>
    <w:rsid w:val="00260A78"/>
    <w:rsid w:val="00260C0A"/>
    <w:rsid w:val="00261076"/>
    <w:rsid w:val="0026121D"/>
    <w:rsid w:val="002612AA"/>
    <w:rsid w:val="002612FE"/>
    <w:rsid w:val="002613E5"/>
    <w:rsid w:val="00261E68"/>
    <w:rsid w:val="00261F67"/>
    <w:rsid w:val="002623E3"/>
    <w:rsid w:val="00262479"/>
    <w:rsid w:val="00262AE3"/>
    <w:rsid w:val="00262C77"/>
    <w:rsid w:val="00262D28"/>
    <w:rsid w:val="00263C0A"/>
    <w:rsid w:val="00263C2E"/>
    <w:rsid w:val="00263D93"/>
    <w:rsid w:val="002640C4"/>
    <w:rsid w:val="002644B8"/>
    <w:rsid w:val="002648D5"/>
    <w:rsid w:val="00264939"/>
    <w:rsid w:val="00264C17"/>
    <w:rsid w:val="00264D97"/>
    <w:rsid w:val="00264F72"/>
    <w:rsid w:val="002651D7"/>
    <w:rsid w:val="00265620"/>
    <w:rsid w:val="00265681"/>
    <w:rsid w:val="002657E6"/>
    <w:rsid w:val="00265B47"/>
    <w:rsid w:val="00265E9A"/>
    <w:rsid w:val="00265F15"/>
    <w:rsid w:val="00266059"/>
    <w:rsid w:val="00266174"/>
    <w:rsid w:val="002661EF"/>
    <w:rsid w:val="002669C6"/>
    <w:rsid w:val="00266DF8"/>
    <w:rsid w:val="00267737"/>
    <w:rsid w:val="002678B5"/>
    <w:rsid w:val="002679F6"/>
    <w:rsid w:val="00267B26"/>
    <w:rsid w:val="00267D89"/>
    <w:rsid w:val="00271073"/>
    <w:rsid w:val="0027153A"/>
    <w:rsid w:val="002718B9"/>
    <w:rsid w:val="00272279"/>
    <w:rsid w:val="00272920"/>
    <w:rsid w:val="00272C62"/>
    <w:rsid w:val="00273982"/>
    <w:rsid w:val="00273D7E"/>
    <w:rsid w:val="0027489F"/>
    <w:rsid w:val="00274A29"/>
    <w:rsid w:val="00274A2D"/>
    <w:rsid w:val="00274A6F"/>
    <w:rsid w:val="00275694"/>
    <w:rsid w:val="0027569F"/>
    <w:rsid w:val="00275840"/>
    <w:rsid w:val="00275ACC"/>
    <w:rsid w:val="00275D1A"/>
    <w:rsid w:val="00276735"/>
    <w:rsid w:val="00276D46"/>
    <w:rsid w:val="00276DC1"/>
    <w:rsid w:val="002770EF"/>
    <w:rsid w:val="00277B45"/>
    <w:rsid w:val="00277F47"/>
    <w:rsid w:val="00277FB2"/>
    <w:rsid w:val="00277FDB"/>
    <w:rsid w:val="002800EC"/>
    <w:rsid w:val="0028083E"/>
    <w:rsid w:val="00280BEC"/>
    <w:rsid w:val="00280D11"/>
    <w:rsid w:val="00281154"/>
    <w:rsid w:val="0028175C"/>
    <w:rsid w:val="002817EE"/>
    <w:rsid w:val="00281BB4"/>
    <w:rsid w:val="00281C39"/>
    <w:rsid w:val="00282086"/>
    <w:rsid w:val="00282219"/>
    <w:rsid w:val="00282441"/>
    <w:rsid w:val="00282BF5"/>
    <w:rsid w:val="0028359F"/>
    <w:rsid w:val="002836C5"/>
    <w:rsid w:val="00283B66"/>
    <w:rsid w:val="00283CA4"/>
    <w:rsid w:val="00283DD2"/>
    <w:rsid w:val="00283EC0"/>
    <w:rsid w:val="00284434"/>
    <w:rsid w:val="002846A2"/>
    <w:rsid w:val="00284962"/>
    <w:rsid w:val="00285C46"/>
    <w:rsid w:val="00286519"/>
    <w:rsid w:val="00286737"/>
    <w:rsid w:val="002869FC"/>
    <w:rsid w:val="00286C96"/>
    <w:rsid w:val="00286F35"/>
    <w:rsid w:val="00287485"/>
    <w:rsid w:val="00287563"/>
    <w:rsid w:val="00287AF0"/>
    <w:rsid w:val="00287F21"/>
    <w:rsid w:val="002902F2"/>
    <w:rsid w:val="002903FB"/>
    <w:rsid w:val="00290424"/>
    <w:rsid w:val="00290EDE"/>
    <w:rsid w:val="00290FB0"/>
    <w:rsid w:val="00291307"/>
    <w:rsid w:val="00291E98"/>
    <w:rsid w:val="0029216F"/>
    <w:rsid w:val="0029287A"/>
    <w:rsid w:val="00292B4B"/>
    <w:rsid w:val="00292CC2"/>
    <w:rsid w:val="00292D75"/>
    <w:rsid w:val="0029314A"/>
    <w:rsid w:val="002938C5"/>
    <w:rsid w:val="0029395C"/>
    <w:rsid w:val="00293A46"/>
    <w:rsid w:val="00294A64"/>
    <w:rsid w:val="002950B3"/>
    <w:rsid w:val="00295167"/>
    <w:rsid w:val="00295779"/>
    <w:rsid w:val="00296383"/>
    <w:rsid w:val="00296740"/>
    <w:rsid w:val="0029685D"/>
    <w:rsid w:val="00296C3F"/>
    <w:rsid w:val="002975E3"/>
    <w:rsid w:val="00297939"/>
    <w:rsid w:val="002979A1"/>
    <w:rsid w:val="00297CC7"/>
    <w:rsid w:val="002A00E6"/>
    <w:rsid w:val="002A028B"/>
    <w:rsid w:val="002A0667"/>
    <w:rsid w:val="002A0ADE"/>
    <w:rsid w:val="002A14D9"/>
    <w:rsid w:val="002A1558"/>
    <w:rsid w:val="002A1AE6"/>
    <w:rsid w:val="002A1E23"/>
    <w:rsid w:val="002A2BD2"/>
    <w:rsid w:val="002A3016"/>
    <w:rsid w:val="002A3200"/>
    <w:rsid w:val="002A3A04"/>
    <w:rsid w:val="002A3A7B"/>
    <w:rsid w:val="002A3C52"/>
    <w:rsid w:val="002A3D1E"/>
    <w:rsid w:val="002A4767"/>
    <w:rsid w:val="002A4A74"/>
    <w:rsid w:val="002A4AD9"/>
    <w:rsid w:val="002A56B2"/>
    <w:rsid w:val="002A5C3C"/>
    <w:rsid w:val="002A6C99"/>
    <w:rsid w:val="002A6ED3"/>
    <w:rsid w:val="002A735B"/>
    <w:rsid w:val="002A7526"/>
    <w:rsid w:val="002A757D"/>
    <w:rsid w:val="002A7928"/>
    <w:rsid w:val="002A7986"/>
    <w:rsid w:val="002A7AD2"/>
    <w:rsid w:val="002B01DD"/>
    <w:rsid w:val="002B0962"/>
    <w:rsid w:val="002B0992"/>
    <w:rsid w:val="002B0CF6"/>
    <w:rsid w:val="002B0F72"/>
    <w:rsid w:val="002B1496"/>
    <w:rsid w:val="002B1569"/>
    <w:rsid w:val="002B161D"/>
    <w:rsid w:val="002B1A27"/>
    <w:rsid w:val="002B1C67"/>
    <w:rsid w:val="002B1E03"/>
    <w:rsid w:val="002B1EF3"/>
    <w:rsid w:val="002B1F7A"/>
    <w:rsid w:val="002B2518"/>
    <w:rsid w:val="002B2800"/>
    <w:rsid w:val="002B2AED"/>
    <w:rsid w:val="002B2E24"/>
    <w:rsid w:val="002B2F24"/>
    <w:rsid w:val="002B3322"/>
    <w:rsid w:val="002B3DFB"/>
    <w:rsid w:val="002B3EDD"/>
    <w:rsid w:val="002B405B"/>
    <w:rsid w:val="002B4460"/>
    <w:rsid w:val="002B4F74"/>
    <w:rsid w:val="002B51BD"/>
    <w:rsid w:val="002B5A98"/>
    <w:rsid w:val="002B5CC4"/>
    <w:rsid w:val="002B5F78"/>
    <w:rsid w:val="002B6085"/>
    <w:rsid w:val="002B6110"/>
    <w:rsid w:val="002B62F0"/>
    <w:rsid w:val="002B64A2"/>
    <w:rsid w:val="002B6595"/>
    <w:rsid w:val="002B664B"/>
    <w:rsid w:val="002B6961"/>
    <w:rsid w:val="002B72AD"/>
    <w:rsid w:val="002B73BE"/>
    <w:rsid w:val="002B76D1"/>
    <w:rsid w:val="002B7A77"/>
    <w:rsid w:val="002C02FE"/>
    <w:rsid w:val="002C0790"/>
    <w:rsid w:val="002C0849"/>
    <w:rsid w:val="002C0C57"/>
    <w:rsid w:val="002C1020"/>
    <w:rsid w:val="002C10B2"/>
    <w:rsid w:val="002C1885"/>
    <w:rsid w:val="002C22A6"/>
    <w:rsid w:val="002C2352"/>
    <w:rsid w:val="002C274A"/>
    <w:rsid w:val="002C27D4"/>
    <w:rsid w:val="002C2BD3"/>
    <w:rsid w:val="002C3079"/>
    <w:rsid w:val="002C3332"/>
    <w:rsid w:val="002C3669"/>
    <w:rsid w:val="002C3E31"/>
    <w:rsid w:val="002C407E"/>
    <w:rsid w:val="002C4649"/>
    <w:rsid w:val="002C4961"/>
    <w:rsid w:val="002C4DAA"/>
    <w:rsid w:val="002C5064"/>
    <w:rsid w:val="002C52CB"/>
    <w:rsid w:val="002C557A"/>
    <w:rsid w:val="002C5D83"/>
    <w:rsid w:val="002C5DCF"/>
    <w:rsid w:val="002C5FD5"/>
    <w:rsid w:val="002C60E0"/>
    <w:rsid w:val="002C61C9"/>
    <w:rsid w:val="002C673F"/>
    <w:rsid w:val="002C68AD"/>
    <w:rsid w:val="002C6A70"/>
    <w:rsid w:val="002C7460"/>
    <w:rsid w:val="002C7582"/>
    <w:rsid w:val="002C786E"/>
    <w:rsid w:val="002C7D57"/>
    <w:rsid w:val="002C7F6B"/>
    <w:rsid w:val="002D0A21"/>
    <w:rsid w:val="002D0AB4"/>
    <w:rsid w:val="002D0ADD"/>
    <w:rsid w:val="002D0D7A"/>
    <w:rsid w:val="002D0D87"/>
    <w:rsid w:val="002D0F45"/>
    <w:rsid w:val="002D10AB"/>
    <w:rsid w:val="002D1683"/>
    <w:rsid w:val="002D1709"/>
    <w:rsid w:val="002D2424"/>
    <w:rsid w:val="002D2DF5"/>
    <w:rsid w:val="002D2FFD"/>
    <w:rsid w:val="002D3504"/>
    <w:rsid w:val="002D3F5B"/>
    <w:rsid w:val="002D42C2"/>
    <w:rsid w:val="002D456F"/>
    <w:rsid w:val="002D4682"/>
    <w:rsid w:val="002D4947"/>
    <w:rsid w:val="002D4A68"/>
    <w:rsid w:val="002D4BC4"/>
    <w:rsid w:val="002D66DC"/>
    <w:rsid w:val="002D688D"/>
    <w:rsid w:val="002D6E5B"/>
    <w:rsid w:val="002D7234"/>
    <w:rsid w:val="002D75F2"/>
    <w:rsid w:val="002E023D"/>
    <w:rsid w:val="002E0AE6"/>
    <w:rsid w:val="002E1013"/>
    <w:rsid w:val="002E10F1"/>
    <w:rsid w:val="002E1730"/>
    <w:rsid w:val="002E19D7"/>
    <w:rsid w:val="002E1B66"/>
    <w:rsid w:val="002E234C"/>
    <w:rsid w:val="002E28C9"/>
    <w:rsid w:val="002E2F8A"/>
    <w:rsid w:val="002E30BD"/>
    <w:rsid w:val="002E3828"/>
    <w:rsid w:val="002E3A0A"/>
    <w:rsid w:val="002E3F0C"/>
    <w:rsid w:val="002E4612"/>
    <w:rsid w:val="002E46C7"/>
    <w:rsid w:val="002E4C4A"/>
    <w:rsid w:val="002E4DC3"/>
    <w:rsid w:val="002E500D"/>
    <w:rsid w:val="002E5041"/>
    <w:rsid w:val="002E51F2"/>
    <w:rsid w:val="002E64DB"/>
    <w:rsid w:val="002E6A89"/>
    <w:rsid w:val="002E70D3"/>
    <w:rsid w:val="002E765E"/>
    <w:rsid w:val="002F02C9"/>
    <w:rsid w:val="002F0306"/>
    <w:rsid w:val="002F071A"/>
    <w:rsid w:val="002F0CF3"/>
    <w:rsid w:val="002F0E04"/>
    <w:rsid w:val="002F0EBE"/>
    <w:rsid w:val="002F1E94"/>
    <w:rsid w:val="002F2687"/>
    <w:rsid w:val="002F2A3B"/>
    <w:rsid w:val="002F2C9B"/>
    <w:rsid w:val="002F2CD8"/>
    <w:rsid w:val="002F31F9"/>
    <w:rsid w:val="002F3814"/>
    <w:rsid w:val="002F3A98"/>
    <w:rsid w:val="002F3B8C"/>
    <w:rsid w:val="002F3C2D"/>
    <w:rsid w:val="002F3EFE"/>
    <w:rsid w:val="002F3F17"/>
    <w:rsid w:val="002F4382"/>
    <w:rsid w:val="002F4546"/>
    <w:rsid w:val="002F4610"/>
    <w:rsid w:val="002F4611"/>
    <w:rsid w:val="002F482C"/>
    <w:rsid w:val="002F4C08"/>
    <w:rsid w:val="002F506D"/>
    <w:rsid w:val="002F549B"/>
    <w:rsid w:val="002F5936"/>
    <w:rsid w:val="002F5EBA"/>
    <w:rsid w:val="002F61B4"/>
    <w:rsid w:val="002F62FC"/>
    <w:rsid w:val="002F67B0"/>
    <w:rsid w:val="002F695B"/>
    <w:rsid w:val="002F6B4D"/>
    <w:rsid w:val="002F7063"/>
    <w:rsid w:val="002F7115"/>
    <w:rsid w:val="002F71D3"/>
    <w:rsid w:val="002F739A"/>
    <w:rsid w:val="002F74E6"/>
    <w:rsid w:val="002F753B"/>
    <w:rsid w:val="002F7969"/>
    <w:rsid w:val="0030009A"/>
    <w:rsid w:val="003003FB"/>
    <w:rsid w:val="00300F9B"/>
    <w:rsid w:val="00301117"/>
    <w:rsid w:val="00301931"/>
    <w:rsid w:val="00301977"/>
    <w:rsid w:val="00301DC3"/>
    <w:rsid w:val="0030218E"/>
    <w:rsid w:val="00302563"/>
    <w:rsid w:val="003029D7"/>
    <w:rsid w:val="00302A46"/>
    <w:rsid w:val="00302D3E"/>
    <w:rsid w:val="00302E27"/>
    <w:rsid w:val="00302F17"/>
    <w:rsid w:val="003030E5"/>
    <w:rsid w:val="003031C1"/>
    <w:rsid w:val="0030331C"/>
    <w:rsid w:val="0030341A"/>
    <w:rsid w:val="0030353D"/>
    <w:rsid w:val="003037BF"/>
    <w:rsid w:val="00303949"/>
    <w:rsid w:val="0030409D"/>
    <w:rsid w:val="003044DB"/>
    <w:rsid w:val="003048D7"/>
    <w:rsid w:val="0030498F"/>
    <w:rsid w:val="00304BE2"/>
    <w:rsid w:val="00304BEA"/>
    <w:rsid w:val="00304FAC"/>
    <w:rsid w:val="00305049"/>
    <w:rsid w:val="0030537C"/>
    <w:rsid w:val="00305645"/>
    <w:rsid w:val="00305B26"/>
    <w:rsid w:val="00305D35"/>
    <w:rsid w:val="00305D4C"/>
    <w:rsid w:val="00305E19"/>
    <w:rsid w:val="00305EFE"/>
    <w:rsid w:val="0030615E"/>
    <w:rsid w:val="0030623C"/>
    <w:rsid w:val="00306422"/>
    <w:rsid w:val="00306623"/>
    <w:rsid w:val="003066B2"/>
    <w:rsid w:val="0030694F"/>
    <w:rsid w:val="003076CF"/>
    <w:rsid w:val="00307782"/>
    <w:rsid w:val="00307A15"/>
    <w:rsid w:val="00307B30"/>
    <w:rsid w:val="00307D7B"/>
    <w:rsid w:val="00310366"/>
    <w:rsid w:val="00310484"/>
    <w:rsid w:val="003107B3"/>
    <w:rsid w:val="00310ADF"/>
    <w:rsid w:val="00310CEC"/>
    <w:rsid w:val="00310F52"/>
    <w:rsid w:val="003111C4"/>
    <w:rsid w:val="00311645"/>
    <w:rsid w:val="0031192C"/>
    <w:rsid w:val="00311AE0"/>
    <w:rsid w:val="00311E69"/>
    <w:rsid w:val="003123F2"/>
    <w:rsid w:val="003125BA"/>
    <w:rsid w:val="003127E2"/>
    <w:rsid w:val="0031289E"/>
    <w:rsid w:val="00313007"/>
    <w:rsid w:val="0031374A"/>
    <w:rsid w:val="00313BA1"/>
    <w:rsid w:val="0031428E"/>
    <w:rsid w:val="00314A75"/>
    <w:rsid w:val="00314AC7"/>
    <w:rsid w:val="00314FB4"/>
    <w:rsid w:val="003150A3"/>
    <w:rsid w:val="00315168"/>
    <w:rsid w:val="003156AC"/>
    <w:rsid w:val="0031581E"/>
    <w:rsid w:val="0031594D"/>
    <w:rsid w:val="00315ADB"/>
    <w:rsid w:val="00315BD3"/>
    <w:rsid w:val="00316A24"/>
    <w:rsid w:val="00316AFC"/>
    <w:rsid w:val="00316BAF"/>
    <w:rsid w:val="00316C90"/>
    <w:rsid w:val="0031744B"/>
    <w:rsid w:val="0031764D"/>
    <w:rsid w:val="00317713"/>
    <w:rsid w:val="003178D7"/>
    <w:rsid w:val="003179B6"/>
    <w:rsid w:val="003202A1"/>
    <w:rsid w:val="003204BC"/>
    <w:rsid w:val="0032102F"/>
    <w:rsid w:val="0032104D"/>
    <w:rsid w:val="00321916"/>
    <w:rsid w:val="00321E9F"/>
    <w:rsid w:val="0032220D"/>
    <w:rsid w:val="0032245B"/>
    <w:rsid w:val="00323425"/>
    <w:rsid w:val="0032361F"/>
    <w:rsid w:val="00323AD8"/>
    <w:rsid w:val="00323DAC"/>
    <w:rsid w:val="00323F69"/>
    <w:rsid w:val="00324690"/>
    <w:rsid w:val="00324AC4"/>
    <w:rsid w:val="00324CFA"/>
    <w:rsid w:val="00324EF0"/>
    <w:rsid w:val="00324F1D"/>
    <w:rsid w:val="0032502B"/>
    <w:rsid w:val="00325434"/>
    <w:rsid w:val="0032593D"/>
    <w:rsid w:val="00325B10"/>
    <w:rsid w:val="00326052"/>
    <w:rsid w:val="00326102"/>
    <w:rsid w:val="003265E4"/>
    <w:rsid w:val="00326BCE"/>
    <w:rsid w:val="00326CA3"/>
    <w:rsid w:val="00326F66"/>
    <w:rsid w:val="003277CB"/>
    <w:rsid w:val="00327D2A"/>
    <w:rsid w:val="00330030"/>
    <w:rsid w:val="00330229"/>
    <w:rsid w:val="003303CC"/>
    <w:rsid w:val="003306B5"/>
    <w:rsid w:val="00330F8B"/>
    <w:rsid w:val="003316A1"/>
    <w:rsid w:val="00331FB0"/>
    <w:rsid w:val="00332246"/>
    <w:rsid w:val="00332578"/>
    <w:rsid w:val="003325E8"/>
    <w:rsid w:val="00332901"/>
    <w:rsid w:val="0033348F"/>
    <w:rsid w:val="00333586"/>
    <w:rsid w:val="0033371E"/>
    <w:rsid w:val="00333997"/>
    <w:rsid w:val="00333BED"/>
    <w:rsid w:val="00333E6A"/>
    <w:rsid w:val="00333EFC"/>
    <w:rsid w:val="00334167"/>
    <w:rsid w:val="0033428E"/>
    <w:rsid w:val="0033444E"/>
    <w:rsid w:val="00334482"/>
    <w:rsid w:val="00334545"/>
    <w:rsid w:val="00334743"/>
    <w:rsid w:val="003348F2"/>
    <w:rsid w:val="00334AAB"/>
    <w:rsid w:val="00334C48"/>
    <w:rsid w:val="0033506F"/>
    <w:rsid w:val="00335917"/>
    <w:rsid w:val="0033595D"/>
    <w:rsid w:val="00336A01"/>
    <w:rsid w:val="00336C73"/>
    <w:rsid w:val="00337066"/>
    <w:rsid w:val="003379A8"/>
    <w:rsid w:val="00337B19"/>
    <w:rsid w:val="00337FCD"/>
    <w:rsid w:val="00340097"/>
    <w:rsid w:val="00340385"/>
    <w:rsid w:val="00340699"/>
    <w:rsid w:val="0034076C"/>
    <w:rsid w:val="00340773"/>
    <w:rsid w:val="00340E07"/>
    <w:rsid w:val="0034134A"/>
    <w:rsid w:val="00341C4A"/>
    <w:rsid w:val="003420A9"/>
    <w:rsid w:val="0034296A"/>
    <w:rsid w:val="00342980"/>
    <w:rsid w:val="00342B8E"/>
    <w:rsid w:val="00343104"/>
    <w:rsid w:val="003433E4"/>
    <w:rsid w:val="003436F1"/>
    <w:rsid w:val="00343B88"/>
    <w:rsid w:val="0034413D"/>
    <w:rsid w:val="00344219"/>
    <w:rsid w:val="0034433B"/>
    <w:rsid w:val="00344460"/>
    <w:rsid w:val="00344799"/>
    <w:rsid w:val="0034490E"/>
    <w:rsid w:val="00344DD6"/>
    <w:rsid w:val="003459A1"/>
    <w:rsid w:val="00345A7F"/>
    <w:rsid w:val="00345B44"/>
    <w:rsid w:val="00345FEA"/>
    <w:rsid w:val="003465DB"/>
    <w:rsid w:val="00346A34"/>
    <w:rsid w:val="00346AD1"/>
    <w:rsid w:val="00346BEE"/>
    <w:rsid w:val="00346EA3"/>
    <w:rsid w:val="00347071"/>
    <w:rsid w:val="003473C9"/>
    <w:rsid w:val="003476FF"/>
    <w:rsid w:val="003478E4"/>
    <w:rsid w:val="00347941"/>
    <w:rsid w:val="00347BCE"/>
    <w:rsid w:val="0035023C"/>
    <w:rsid w:val="00350931"/>
    <w:rsid w:val="0035149D"/>
    <w:rsid w:val="003515D5"/>
    <w:rsid w:val="00351773"/>
    <w:rsid w:val="00351C4E"/>
    <w:rsid w:val="00351C85"/>
    <w:rsid w:val="00352A38"/>
    <w:rsid w:val="00352CE1"/>
    <w:rsid w:val="003530FD"/>
    <w:rsid w:val="0035348C"/>
    <w:rsid w:val="003539CE"/>
    <w:rsid w:val="00353B5C"/>
    <w:rsid w:val="00353FAF"/>
    <w:rsid w:val="003541FA"/>
    <w:rsid w:val="003542BA"/>
    <w:rsid w:val="003543C0"/>
    <w:rsid w:val="003544AD"/>
    <w:rsid w:val="00354753"/>
    <w:rsid w:val="003549B9"/>
    <w:rsid w:val="00354D71"/>
    <w:rsid w:val="00354FF9"/>
    <w:rsid w:val="00355261"/>
    <w:rsid w:val="003552A8"/>
    <w:rsid w:val="00355464"/>
    <w:rsid w:val="00355541"/>
    <w:rsid w:val="003558BE"/>
    <w:rsid w:val="003559A9"/>
    <w:rsid w:val="00355A66"/>
    <w:rsid w:val="0035612D"/>
    <w:rsid w:val="00356234"/>
    <w:rsid w:val="00356B63"/>
    <w:rsid w:val="00356B87"/>
    <w:rsid w:val="00357047"/>
    <w:rsid w:val="003576E1"/>
    <w:rsid w:val="00357B84"/>
    <w:rsid w:val="00357D5D"/>
    <w:rsid w:val="00357E46"/>
    <w:rsid w:val="003602C1"/>
    <w:rsid w:val="003606E2"/>
    <w:rsid w:val="003607CD"/>
    <w:rsid w:val="0036093F"/>
    <w:rsid w:val="00360E92"/>
    <w:rsid w:val="00360EE2"/>
    <w:rsid w:val="003617D8"/>
    <w:rsid w:val="003618F8"/>
    <w:rsid w:val="00361922"/>
    <w:rsid w:val="00361D14"/>
    <w:rsid w:val="00361E8B"/>
    <w:rsid w:val="00362395"/>
    <w:rsid w:val="003628D4"/>
    <w:rsid w:val="0036292B"/>
    <w:rsid w:val="003630FB"/>
    <w:rsid w:val="003635D5"/>
    <w:rsid w:val="003636B8"/>
    <w:rsid w:val="003638AC"/>
    <w:rsid w:val="0036397E"/>
    <w:rsid w:val="00363C4F"/>
    <w:rsid w:val="00363CCE"/>
    <w:rsid w:val="00363D52"/>
    <w:rsid w:val="00364024"/>
    <w:rsid w:val="00364141"/>
    <w:rsid w:val="00364B0D"/>
    <w:rsid w:val="00364EE7"/>
    <w:rsid w:val="00364F49"/>
    <w:rsid w:val="00364F8F"/>
    <w:rsid w:val="00365358"/>
    <w:rsid w:val="0036539A"/>
    <w:rsid w:val="00365544"/>
    <w:rsid w:val="003657FD"/>
    <w:rsid w:val="00365878"/>
    <w:rsid w:val="003658F4"/>
    <w:rsid w:val="0036656A"/>
    <w:rsid w:val="003668A2"/>
    <w:rsid w:val="00366E0E"/>
    <w:rsid w:val="00367091"/>
    <w:rsid w:val="003672A2"/>
    <w:rsid w:val="00367741"/>
    <w:rsid w:val="0036785C"/>
    <w:rsid w:val="00370602"/>
    <w:rsid w:val="00370722"/>
    <w:rsid w:val="00370A37"/>
    <w:rsid w:val="00370C54"/>
    <w:rsid w:val="0037100D"/>
    <w:rsid w:val="0037103D"/>
    <w:rsid w:val="0037173C"/>
    <w:rsid w:val="00371966"/>
    <w:rsid w:val="00371AD6"/>
    <w:rsid w:val="00371D66"/>
    <w:rsid w:val="00372515"/>
    <w:rsid w:val="00372638"/>
    <w:rsid w:val="00372959"/>
    <w:rsid w:val="00372DD1"/>
    <w:rsid w:val="00372DE9"/>
    <w:rsid w:val="00372EBC"/>
    <w:rsid w:val="00372FC1"/>
    <w:rsid w:val="003730C8"/>
    <w:rsid w:val="00373519"/>
    <w:rsid w:val="00373813"/>
    <w:rsid w:val="00373BB9"/>
    <w:rsid w:val="00374319"/>
    <w:rsid w:val="003748CE"/>
    <w:rsid w:val="00374C34"/>
    <w:rsid w:val="003750D3"/>
    <w:rsid w:val="003752D5"/>
    <w:rsid w:val="003758E8"/>
    <w:rsid w:val="00375A06"/>
    <w:rsid w:val="00375D92"/>
    <w:rsid w:val="00376054"/>
    <w:rsid w:val="00376259"/>
    <w:rsid w:val="003767DE"/>
    <w:rsid w:val="00376B6C"/>
    <w:rsid w:val="00376F36"/>
    <w:rsid w:val="00376F95"/>
    <w:rsid w:val="00376FC2"/>
    <w:rsid w:val="0037758B"/>
    <w:rsid w:val="00377862"/>
    <w:rsid w:val="00377A45"/>
    <w:rsid w:val="00377E18"/>
    <w:rsid w:val="0038007E"/>
    <w:rsid w:val="00380191"/>
    <w:rsid w:val="00380395"/>
    <w:rsid w:val="003806B9"/>
    <w:rsid w:val="00380763"/>
    <w:rsid w:val="00380954"/>
    <w:rsid w:val="00380BE4"/>
    <w:rsid w:val="003816EE"/>
    <w:rsid w:val="003819C6"/>
    <w:rsid w:val="00381C35"/>
    <w:rsid w:val="00381C83"/>
    <w:rsid w:val="00381F51"/>
    <w:rsid w:val="003825C5"/>
    <w:rsid w:val="003828B4"/>
    <w:rsid w:val="00382C47"/>
    <w:rsid w:val="00382CA2"/>
    <w:rsid w:val="00382FBF"/>
    <w:rsid w:val="0038342B"/>
    <w:rsid w:val="003835A0"/>
    <w:rsid w:val="0038388E"/>
    <w:rsid w:val="00383A2D"/>
    <w:rsid w:val="00383E0A"/>
    <w:rsid w:val="00383E89"/>
    <w:rsid w:val="00383F8D"/>
    <w:rsid w:val="0038406D"/>
    <w:rsid w:val="003841B0"/>
    <w:rsid w:val="00384DC5"/>
    <w:rsid w:val="00384F01"/>
    <w:rsid w:val="003854FA"/>
    <w:rsid w:val="00385A2F"/>
    <w:rsid w:val="00385A84"/>
    <w:rsid w:val="00385B34"/>
    <w:rsid w:val="00385DDC"/>
    <w:rsid w:val="0038615D"/>
    <w:rsid w:val="00386DB3"/>
    <w:rsid w:val="00387719"/>
    <w:rsid w:val="00387916"/>
    <w:rsid w:val="00387BE2"/>
    <w:rsid w:val="00387C54"/>
    <w:rsid w:val="00387CAE"/>
    <w:rsid w:val="00387E0C"/>
    <w:rsid w:val="00390044"/>
    <w:rsid w:val="003900DA"/>
    <w:rsid w:val="00390169"/>
    <w:rsid w:val="00390219"/>
    <w:rsid w:val="00390551"/>
    <w:rsid w:val="0039081F"/>
    <w:rsid w:val="00390A02"/>
    <w:rsid w:val="00390E13"/>
    <w:rsid w:val="00390F49"/>
    <w:rsid w:val="00391743"/>
    <w:rsid w:val="0039194A"/>
    <w:rsid w:val="00391C19"/>
    <w:rsid w:val="00391C46"/>
    <w:rsid w:val="003922AC"/>
    <w:rsid w:val="003926A7"/>
    <w:rsid w:val="003927CD"/>
    <w:rsid w:val="003927E4"/>
    <w:rsid w:val="00392BA0"/>
    <w:rsid w:val="00392C7D"/>
    <w:rsid w:val="00393002"/>
    <w:rsid w:val="00393EC8"/>
    <w:rsid w:val="00393F7C"/>
    <w:rsid w:val="00393FE5"/>
    <w:rsid w:val="0039424C"/>
    <w:rsid w:val="003943BA"/>
    <w:rsid w:val="00394758"/>
    <w:rsid w:val="00395218"/>
    <w:rsid w:val="0039527E"/>
    <w:rsid w:val="0039535A"/>
    <w:rsid w:val="003954E7"/>
    <w:rsid w:val="0039634A"/>
    <w:rsid w:val="003964CD"/>
    <w:rsid w:val="003965CB"/>
    <w:rsid w:val="003968D2"/>
    <w:rsid w:val="003969D4"/>
    <w:rsid w:val="00396D6E"/>
    <w:rsid w:val="0039732B"/>
    <w:rsid w:val="003976E4"/>
    <w:rsid w:val="00397923"/>
    <w:rsid w:val="00397BE2"/>
    <w:rsid w:val="00397E7F"/>
    <w:rsid w:val="003A0103"/>
    <w:rsid w:val="003A031B"/>
    <w:rsid w:val="003A0A0D"/>
    <w:rsid w:val="003A0BDE"/>
    <w:rsid w:val="003A14E9"/>
    <w:rsid w:val="003A1845"/>
    <w:rsid w:val="003A188B"/>
    <w:rsid w:val="003A1AD4"/>
    <w:rsid w:val="003A1C15"/>
    <w:rsid w:val="003A215D"/>
    <w:rsid w:val="003A2471"/>
    <w:rsid w:val="003A285A"/>
    <w:rsid w:val="003A28F9"/>
    <w:rsid w:val="003A2ECA"/>
    <w:rsid w:val="003A2FEE"/>
    <w:rsid w:val="003A38CD"/>
    <w:rsid w:val="003A3A7C"/>
    <w:rsid w:val="003A4895"/>
    <w:rsid w:val="003A5323"/>
    <w:rsid w:val="003A57DE"/>
    <w:rsid w:val="003A5B44"/>
    <w:rsid w:val="003A5D65"/>
    <w:rsid w:val="003A5F4D"/>
    <w:rsid w:val="003A6167"/>
    <w:rsid w:val="003A619B"/>
    <w:rsid w:val="003A6319"/>
    <w:rsid w:val="003A640A"/>
    <w:rsid w:val="003A6556"/>
    <w:rsid w:val="003A6AB7"/>
    <w:rsid w:val="003A6D5C"/>
    <w:rsid w:val="003A736F"/>
    <w:rsid w:val="003A7992"/>
    <w:rsid w:val="003A7B2A"/>
    <w:rsid w:val="003A7EEE"/>
    <w:rsid w:val="003A7F21"/>
    <w:rsid w:val="003B0406"/>
    <w:rsid w:val="003B05B5"/>
    <w:rsid w:val="003B0864"/>
    <w:rsid w:val="003B0E74"/>
    <w:rsid w:val="003B0F7C"/>
    <w:rsid w:val="003B112A"/>
    <w:rsid w:val="003B13B6"/>
    <w:rsid w:val="003B17E5"/>
    <w:rsid w:val="003B17F0"/>
    <w:rsid w:val="003B1BDB"/>
    <w:rsid w:val="003B1EED"/>
    <w:rsid w:val="003B1FE1"/>
    <w:rsid w:val="003B22BF"/>
    <w:rsid w:val="003B23AD"/>
    <w:rsid w:val="003B2508"/>
    <w:rsid w:val="003B2633"/>
    <w:rsid w:val="003B268E"/>
    <w:rsid w:val="003B3272"/>
    <w:rsid w:val="003B33AC"/>
    <w:rsid w:val="003B344D"/>
    <w:rsid w:val="003B3950"/>
    <w:rsid w:val="003B3A32"/>
    <w:rsid w:val="003B3D26"/>
    <w:rsid w:val="003B3EB0"/>
    <w:rsid w:val="003B4326"/>
    <w:rsid w:val="003B4388"/>
    <w:rsid w:val="003B467F"/>
    <w:rsid w:val="003B48C7"/>
    <w:rsid w:val="003B4973"/>
    <w:rsid w:val="003B4CA2"/>
    <w:rsid w:val="003B5122"/>
    <w:rsid w:val="003B5205"/>
    <w:rsid w:val="003B56BE"/>
    <w:rsid w:val="003B5B42"/>
    <w:rsid w:val="003B60A2"/>
    <w:rsid w:val="003B6221"/>
    <w:rsid w:val="003B6E6F"/>
    <w:rsid w:val="003B6EC6"/>
    <w:rsid w:val="003B7097"/>
    <w:rsid w:val="003B75DC"/>
    <w:rsid w:val="003B7665"/>
    <w:rsid w:val="003B769C"/>
    <w:rsid w:val="003B7932"/>
    <w:rsid w:val="003B7C18"/>
    <w:rsid w:val="003C18D8"/>
    <w:rsid w:val="003C1CE5"/>
    <w:rsid w:val="003C1D0F"/>
    <w:rsid w:val="003C2936"/>
    <w:rsid w:val="003C3ACD"/>
    <w:rsid w:val="003C3AFC"/>
    <w:rsid w:val="003C3D8B"/>
    <w:rsid w:val="003C4B10"/>
    <w:rsid w:val="003C5602"/>
    <w:rsid w:val="003C5956"/>
    <w:rsid w:val="003C5976"/>
    <w:rsid w:val="003C5B67"/>
    <w:rsid w:val="003C685B"/>
    <w:rsid w:val="003C6D49"/>
    <w:rsid w:val="003C73C0"/>
    <w:rsid w:val="003C74E5"/>
    <w:rsid w:val="003C7543"/>
    <w:rsid w:val="003C76C4"/>
    <w:rsid w:val="003C794C"/>
    <w:rsid w:val="003C7E84"/>
    <w:rsid w:val="003C7EB0"/>
    <w:rsid w:val="003C7FBC"/>
    <w:rsid w:val="003D00E1"/>
    <w:rsid w:val="003D0585"/>
    <w:rsid w:val="003D07E8"/>
    <w:rsid w:val="003D09AE"/>
    <w:rsid w:val="003D0CC8"/>
    <w:rsid w:val="003D0EAA"/>
    <w:rsid w:val="003D0F85"/>
    <w:rsid w:val="003D15E1"/>
    <w:rsid w:val="003D17F7"/>
    <w:rsid w:val="003D2106"/>
    <w:rsid w:val="003D2606"/>
    <w:rsid w:val="003D2952"/>
    <w:rsid w:val="003D29D7"/>
    <w:rsid w:val="003D2A0D"/>
    <w:rsid w:val="003D2CE0"/>
    <w:rsid w:val="003D3839"/>
    <w:rsid w:val="003D3A09"/>
    <w:rsid w:val="003D3B41"/>
    <w:rsid w:val="003D3DD5"/>
    <w:rsid w:val="003D46D7"/>
    <w:rsid w:val="003D47AF"/>
    <w:rsid w:val="003D4BFF"/>
    <w:rsid w:val="003D4D3D"/>
    <w:rsid w:val="003D4DA1"/>
    <w:rsid w:val="003D571D"/>
    <w:rsid w:val="003D5A84"/>
    <w:rsid w:val="003D5C19"/>
    <w:rsid w:val="003D5D43"/>
    <w:rsid w:val="003D5E67"/>
    <w:rsid w:val="003D650D"/>
    <w:rsid w:val="003D6F2A"/>
    <w:rsid w:val="003D7398"/>
    <w:rsid w:val="003D7438"/>
    <w:rsid w:val="003D7721"/>
    <w:rsid w:val="003D7C7F"/>
    <w:rsid w:val="003D7D09"/>
    <w:rsid w:val="003D7E22"/>
    <w:rsid w:val="003E019E"/>
    <w:rsid w:val="003E03B5"/>
    <w:rsid w:val="003E0B0C"/>
    <w:rsid w:val="003E0D37"/>
    <w:rsid w:val="003E12E5"/>
    <w:rsid w:val="003E1528"/>
    <w:rsid w:val="003E19E5"/>
    <w:rsid w:val="003E1D86"/>
    <w:rsid w:val="003E1E10"/>
    <w:rsid w:val="003E1FA5"/>
    <w:rsid w:val="003E289E"/>
    <w:rsid w:val="003E3204"/>
    <w:rsid w:val="003E3240"/>
    <w:rsid w:val="003E3368"/>
    <w:rsid w:val="003E33C1"/>
    <w:rsid w:val="003E343D"/>
    <w:rsid w:val="003E35DD"/>
    <w:rsid w:val="003E39BA"/>
    <w:rsid w:val="003E3B4C"/>
    <w:rsid w:val="003E3F79"/>
    <w:rsid w:val="003E4176"/>
    <w:rsid w:val="003E41AB"/>
    <w:rsid w:val="003E4450"/>
    <w:rsid w:val="003E4DF0"/>
    <w:rsid w:val="003E4E08"/>
    <w:rsid w:val="003E51B8"/>
    <w:rsid w:val="003E55F2"/>
    <w:rsid w:val="003E5822"/>
    <w:rsid w:val="003E5837"/>
    <w:rsid w:val="003E5D8E"/>
    <w:rsid w:val="003E6101"/>
    <w:rsid w:val="003E61DA"/>
    <w:rsid w:val="003E6349"/>
    <w:rsid w:val="003E6518"/>
    <w:rsid w:val="003E652C"/>
    <w:rsid w:val="003E660B"/>
    <w:rsid w:val="003E6990"/>
    <w:rsid w:val="003E7143"/>
    <w:rsid w:val="003E7885"/>
    <w:rsid w:val="003E7CAA"/>
    <w:rsid w:val="003F0463"/>
    <w:rsid w:val="003F0752"/>
    <w:rsid w:val="003F1048"/>
    <w:rsid w:val="003F1455"/>
    <w:rsid w:val="003F1583"/>
    <w:rsid w:val="003F16B0"/>
    <w:rsid w:val="003F16D3"/>
    <w:rsid w:val="003F1AE4"/>
    <w:rsid w:val="003F25F2"/>
    <w:rsid w:val="003F272D"/>
    <w:rsid w:val="003F2A1A"/>
    <w:rsid w:val="003F2AFD"/>
    <w:rsid w:val="003F3366"/>
    <w:rsid w:val="003F356A"/>
    <w:rsid w:val="003F35E2"/>
    <w:rsid w:val="003F37E2"/>
    <w:rsid w:val="003F38C6"/>
    <w:rsid w:val="003F4771"/>
    <w:rsid w:val="003F4C81"/>
    <w:rsid w:val="003F511A"/>
    <w:rsid w:val="003F515E"/>
    <w:rsid w:val="003F5388"/>
    <w:rsid w:val="003F5A19"/>
    <w:rsid w:val="003F5B91"/>
    <w:rsid w:val="003F5E57"/>
    <w:rsid w:val="003F5F02"/>
    <w:rsid w:val="003F6237"/>
    <w:rsid w:val="003F660D"/>
    <w:rsid w:val="003F6A07"/>
    <w:rsid w:val="003F6A39"/>
    <w:rsid w:val="003F6A4E"/>
    <w:rsid w:val="003F6C9C"/>
    <w:rsid w:val="003F6F70"/>
    <w:rsid w:val="003F7280"/>
    <w:rsid w:val="003F778F"/>
    <w:rsid w:val="003F77CC"/>
    <w:rsid w:val="003F79E6"/>
    <w:rsid w:val="003F79FE"/>
    <w:rsid w:val="003F7AA7"/>
    <w:rsid w:val="004000C8"/>
    <w:rsid w:val="004000F8"/>
    <w:rsid w:val="00400890"/>
    <w:rsid w:val="00400B51"/>
    <w:rsid w:val="00400C8F"/>
    <w:rsid w:val="00400F15"/>
    <w:rsid w:val="00400FB0"/>
    <w:rsid w:val="00401912"/>
    <w:rsid w:val="00401A15"/>
    <w:rsid w:val="00401F14"/>
    <w:rsid w:val="00401FCA"/>
    <w:rsid w:val="00401FF2"/>
    <w:rsid w:val="004022FC"/>
    <w:rsid w:val="004023F1"/>
    <w:rsid w:val="0040263C"/>
    <w:rsid w:val="00402731"/>
    <w:rsid w:val="004028B4"/>
    <w:rsid w:val="00402AE1"/>
    <w:rsid w:val="00402BFB"/>
    <w:rsid w:val="00402C7F"/>
    <w:rsid w:val="00402DED"/>
    <w:rsid w:val="0040314F"/>
    <w:rsid w:val="00403740"/>
    <w:rsid w:val="00403CD0"/>
    <w:rsid w:val="00403E20"/>
    <w:rsid w:val="00404160"/>
    <w:rsid w:val="004042F2"/>
    <w:rsid w:val="0040434D"/>
    <w:rsid w:val="00404EED"/>
    <w:rsid w:val="004050C6"/>
    <w:rsid w:val="0040528C"/>
    <w:rsid w:val="00405759"/>
    <w:rsid w:val="0040579F"/>
    <w:rsid w:val="00405AF1"/>
    <w:rsid w:val="00406637"/>
    <w:rsid w:val="004069A9"/>
    <w:rsid w:val="004069E7"/>
    <w:rsid w:val="00406B27"/>
    <w:rsid w:val="00406D6D"/>
    <w:rsid w:val="00407840"/>
    <w:rsid w:val="004103B5"/>
    <w:rsid w:val="004108EC"/>
    <w:rsid w:val="00410B20"/>
    <w:rsid w:val="00410E00"/>
    <w:rsid w:val="00410FE3"/>
    <w:rsid w:val="00411154"/>
    <w:rsid w:val="0041172F"/>
    <w:rsid w:val="00411F90"/>
    <w:rsid w:val="00412253"/>
    <w:rsid w:val="004122FD"/>
    <w:rsid w:val="00412877"/>
    <w:rsid w:val="00412EBC"/>
    <w:rsid w:val="004136F3"/>
    <w:rsid w:val="004138EA"/>
    <w:rsid w:val="004139DB"/>
    <w:rsid w:val="004139E2"/>
    <w:rsid w:val="00413E94"/>
    <w:rsid w:val="00413F81"/>
    <w:rsid w:val="004149B4"/>
    <w:rsid w:val="00414C6E"/>
    <w:rsid w:val="00414D1C"/>
    <w:rsid w:val="00415152"/>
    <w:rsid w:val="0041522E"/>
    <w:rsid w:val="004153D8"/>
    <w:rsid w:val="004158D1"/>
    <w:rsid w:val="00415CD0"/>
    <w:rsid w:val="00415CD4"/>
    <w:rsid w:val="004160A2"/>
    <w:rsid w:val="00416441"/>
    <w:rsid w:val="004164CC"/>
    <w:rsid w:val="00416F40"/>
    <w:rsid w:val="00417AF9"/>
    <w:rsid w:val="00417E36"/>
    <w:rsid w:val="00420854"/>
    <w:rsid w:val="00420CC9"/>
    <w:rsid w:val="00420DF1"/>
    <w:rsid w:val="00421958"/>
    <w:rsid w:val="00421974"/>
    <w:rsid w:val="004221CC"/>
    <w:rsid w:val="004222D2"/>
    <w:rsid w:val="00422330"/>
    <w:rsid w:val="00422697"/>
    <w:rsid w:val="004226F9"/>
    <w:rsid w:val="00422805"/>
    <w:rsid w:val="00422999"/>
    <w:rsid w:val="004229BB"/>
    <w:rsid w:val="004229F9"/>
    <w:rsid w:val="00422EB7"/>
    <w:rsid w:val="004233A6"/>
    <w:rsid w:val="0042352A"/>
    <w:rsid w:val="00423668"/>
    <w:rsid w:val="00423ABC"/>
    <w:rsid w:val="00423C11"/>
    <w:rsid w:val="00423F40"/>
    <w:rsid w:val="00424183"/>
    <w:rsid w:val="004246EB"/>
    <w:rsid w:val="00424A8E"/>
    <w:rsid w:val="00424AE0"/>
    <w:rsid w:val="00425333"/>
    <w:rsid w:val="004259D7"/>
    <w:rsid w:val="00425B7A"/>
    <w:rsid w:val="00425EBD"/>
    <w:rsid w:val="00426264"/>
    <w:rsid w:val="0042637E"/>
    <w:rsid w:val="00426817"/>
    <w:rsid w:val="004269B4"/>
    <w:rsid w:val="00426BF0"/>
    <w:rsid w:val="00426E25"/>
    <w:rsid w:val="0042750A"/>
    <w:rsid w:val="004276B7"/>
    <w:rsid w:val="00427B54"/>
    <w:rsid w:val="004302D1"/>
    <w:rsid w:val="00430429"/>
    <w:rsid w:val="0043046B"/>
    <w:rsid w:val="004308CE"/>
    <w:rsid w:val="00430A42"/>
    <w:rsid w:val="00430E43"/>
    <w:rsid w:val="004312DA"/>
    <w:rsid w:val="00431C95"/>
    <w:rsid w:val="00431E7D"/>
    <w:rsid w:val="0043202E"/>
    <w:rsid w:val="00432049"/>
    <w:rsid w:val="004320A5"/>
    <w:rsid w:val="0043213F"/>
    <w:rsid w:val="004321DD"/>
    <w:rsid w:val="004323F1"/>
    <w:rsid w:val="00432475"/>
    <w:rsid w:val="00432C21"/>
    <w:rsid w:val="00432F70"/>
    <w:rsid w:val="00433079"/>
    <w:rsid w:val="004332FF"/>
    <w:rsid w:val="00433C54"/>
    <w:rsid w:val="00433F65"/>
    <w:rsid w:val="00434136"/>
    <w:rsid w:val="0043465A"/>
    <w:rsid w:val="00434818"/>
    <w:rsid w:val="00434CEB"/>
    <w:rsid w:val="00434E4D"/>
    <w:rsid w:val="0043514F"/>
    <w:rsid w:val="004352EA"/>
    <w:rsid w:val="00435615"/>
    <w:rsid w:val="0043576C"/>
    <w:rsid w:val="00435821"/>
    <w:rsid w:val="00435F28"/>
    <w:rsid w:val="0043619C"/>
    <w:rsid w:val="004362BF"/>
    <w:rsid w:val="004365FA"/>
    <w:rsid w:val="00436B9E"/>
    <w:rsid w:val="00436C54"/>
    <w:rsid w:val="0043700E"/>
    <w:rsid w:val="00437496"/>
    <w:rsid w:val="00437AA4"/>
    <w:rsid w:val="00437EE1"/>
    <w:rsid w:val="004405D8"/>
    <w:rsid w:val="00440836"/>
    <w:rsid w:val="00440BF0"/>
    <w:rsid w:val="00440C83"/>
    <w:rsid w:val="00440F27"/>
    <w:rsid w:val="004417F6"/>
    <w:rsid w:val="00441F55"/>
    <w:rsid w:val="004420D2"/>
    <w:rsid w:val="0044219F"/>
    <w:rsid w:val="004422AF"/>
    <w:rsid w:val="00442484"/>
    <w:rsid w:val="00442EF5"/>
    <w:rsid w:val="00443104"/>
    <w:rsid w:val="00443E0B"/>
    <w:rsid w:val="00443EC5"/>
    <w:rsid w:val="00444309"/>
    <w:rsid w:val="00444502"/>
    <w:rsid w:val="00444D95"/>
    <w:rsid w:val="0044504D"/>
    <w:rsid w:val="0044508A"/>
    <w:rsid w:val="00445369"/>
    <w:rsid w:val="00445677"/>
    <w:rsid w:val="0044575D"/>
    <w:rsid w:val="0044592C"/>
    <w:rsid w:val="0044610B"/>
    <w:rsid w:val="0044616E"/>
    <w:rsid w:val="004463C2"/>
    <w:rsid w:val="00446742"/>
    <w:rsid w:val="00446B4C"/>
    <w:rsid w:val="00446B55"/>
    <w:rsid w:val="00446BE1"/>
    <w:rsid w:val="00446D33"/>
    <w:rsid w:val="00446EB6"/>
    <w:rsid w:val="00447530"/>
    <w:rsid w:val="004475A4"/>
    <w:rsid w:val="004478C7"/>
    <w:rsid w:val="00447A21"/>
    <w:rsid w:val="00447D7A"/>
    <w:rsid w:val="00450118"/>
    <w:rsid w:val="00450B7C"/>
    <w:rsid w:val="00450C09"/>
    <w:rsid w:val="00450C7A"/>
    <w:rsid w:val="00450EBB"/>
    <w:rsid w:val="00451BF0"/>
    <w:rsid w:val="00452C94"/>
    <w:rsid w:val="00452D1A"/>
    <w:rsid w:val="00453040"/>
    <w:rsid w:val="00453537"/>
    <w:rsid w:val="00453889"/>
    <w:rsid w:val="00454541"/>
    <w:rsid w:val="00454FD7"/>
    <w:rsid w:val="00455127"/>
    <w:rsid w:val="00455B59"/>
    <w:rsid w:val="004561D7"/>
    <w:rsid w:val="0045683C"/>
    <w:rsid w:val="00456A72"/>
    <w:rsid w:val="00456CCC"/>
    <w:rsid w:val="00457701"/>
    <w:rsid w:val="00457857"/>
    <w:rsid w:val="004578B7"/>
    <w:rsid w:val="00457C3F"/>
    <w:rsid w:val="0046052F"/>
    <w:rsid w:val="00460666"/>
    <w:rsid w:val="0046085D"/>
    <w:rsid w:val="00460D75"/>
    <w:rsid w:val="00460F7D"/>
    <w:rsid w:val="00460FB4"/>
    <w:rsid w:val="0046109D"/>
    <w:rsid w:val="00461413"/>
    <w:rsid w:val="0046149F"/>
    <w:rsid w:val="004616C9"/>
    <w:rsid w:val="00461A3C"/>
    <w:rsid w:val="00461A88"/>
    <w:rsid w:val="00461D13"/>
    <w:rsid w:val="00462838"/>
    <w:rsid w:val="00462C1D"/>
    <w:rsid w:val="0046304D"/>
    <w:rsid w:val="00463456"/>
    <w:rsid w:val="00463565"/>
    <w:rsid w:val="004639B5"/>
    <w:rsid w:val="00463B1C"/>
    <w:rsid w:val="00463CB3"/>
    <w:rsid w:val="0046417E"/>
    <w:rsid w:val="00464900"/>
    <w:rsid w:val="00464CAC"/>
    <w:rsid w:val="00464E48"/>
    <w:rsid w:val="00465455"/>
    <w:rsid w:val="0046547B"/>
    <w:rsid w:val="00465607"/>
    <w:rsid w:val="00465E1F"/>
    <w:rsid w:val="00465F1D"/>
    <w:rsid w:val="004662DB"/>
    <w:rsid w:val="004664E7"/>
    <w:rsid w:val="00466617"/>
    <w:rsid w:val="00466808"/>
    <w:rsid w:val="00466E45"/>
    <w:rsid w:val="00466FC6"/>
    <w:rsid w:val="00467018"/>
    <w:rsid w:val="0046716B"/>
    <w:rsid w:val="0046722C"/>
    <w:rsid w:val="0046760E"/>
    <w:rsid w:val="00470251"/>
    <w:rsid w:val="00470350"/>
    <w:rsid w:val="004708DF"/>
    <w:rsid w:val="00470EDD"/>
    <w:rsid w:val="004710B1"/>
    <w:rsid w:val="004710F3"/>
    <w:rsid w:val="00471103"/>
    <w:rsid w:val="00471A82"/>
    <w:rsid w:val="00471DF4"/>
    <w:rsid w:val="00471E78"/>
    <w:rsid w:val="00471E84"/>
    <w:rsid w:val="00472031"/>
    <w:rsid w:val="0047254C"/>
    <w:rsid w:val="00472B8E"/>
    <w:rsid w:val="00472DBD"/>
    <w:rsid w:val="00472EF9"/>
    <w:rsid w:val="00472F00"/>
    <w:rsid w:val="004732E5"/>
    <w:rsid w:val="00473396"/>
    <w:rsid w:val="004738A9"/>
    <w:rsid w:val="00473D9E"/>
    <w:rsid w:val="0047410E"/>
    <w:rsid w:val="00474D20"/>
    <w:rsid w:val="00474FF5"/>
    <w:rsid w:val="00475063"/>
    <w:rsid w:val="00475599"/>
    <w:rsid w:val="00475ABB"/>
    <w:rsid w:val="00475E28"/>
    <w:rsid w:val="00475EC0"/>
    <w:rsid w:val="004761A0"/>
    <w:rsid w:val="00476438"/>
    <w:rsid w:val="0047667D"/>
    <w:rsid w:val="00476684"/>
    <w:rsid w:val="00476718"/>
    <w:rsid w:val="00476731"/>
    <w:rsid w:val="00476E95"/>
    <w:rsid w:val="00476F19"/>
    <w:rsid w:val="0047716F"/>
    <w:rsid w:val="00477BD1"/>
    <w:rsid w:val="00480461"/>
    <w:rsid w:val="00480828"/>
    <w:rsid w:val="00480B6D"/>
    <w:rsid w:val="00480C23"/>
    <w:rsid w:val="00481005"/>
    <w:rsid w:val="004817CC"/>
    <w:rsid w:val="00481C35"/>
    <w:rsid w:val="00481C66"/>
    <w:rsid w:val="00481D02"/>
    <w:rsid w:val="00481E8E"/>
    <w:rsid w:val="0048212D"/>
    <w:rsid w:val="004824A1"/>
    <w:rsid w:val="00482BB5"/>
    <w:rsid w:val="00482EB2"/>
    <w:rsid w:val="00482F44"/>
    <w:rsid w:val="004830EF"/>
    <w:rsid w:val="00483293"/>
    <w:rsid w:val="004839B7"/>
    <w:rsid w:val="00483A92"/>
    <w:rsid w:val="00483D09"/>
    <w:rsid w:val="0048430C"/>
    <w:rsid w:val="00484436"/>
    <w:rsid w:val="00484567"/>
    <w:rsid w:val="004846B2"/>
    <w:rsid w:val="00484F56"/>
    <w:rsid w:val="00484F6B"/>
    <w:rsid w:val="00484F6C"/>
    <w:rsid w:val="00485036"/>
    <w:rsid w:val="00485336"/>
    <w:rsid w:val="00485BDC"/>
    <w:rsid w:val="00486554"/>
    <w:rsid w:val="00486577"/>
    <w:rsid w:val="00486955"/>
    <w:rsid w:val="00486C83"/>
    <w:rsid w:val="00486C9C"/>
    <w:rsid w:val="00486D99"/>
    <w:rsid w:val="00486E87"/>
    <w:rsid w:val="00487427"/>
    <w:rsid w:val="0048742D"/>
    <w:rsid w:val="00487DB3"/>
    <w:rsid w:val="00487DBF"/>
    <w:rsid w:val="004901D4"/>
    <w:rsid w:val="004902A4"/>
    <w:rsid w:val="004907E8"/>
    <w:rsid w:val="00490B16"/>
    <w:rsid w:val="00490F7F"/>
    <w:rsid w:val="00490FAB"/>
    <w:rsid w:val="0049100C"/>
    <w:rsid w:val="004910F7"/>
    <w:rsid w:val="00491178"/>
    <w:rsid w:val="00491436"/>
    <w:rsid w:val="00491F1B"/>
    <w:rsid w:val="004920D0"/>
    <w:rsid w:val="00492230"/>
    <w:rsid w:val="00492792"/>
    <w:rsid w:val="00492D36"/>
    <w:rsid w:val="00493487"/>
    <w:rsid w:val="00493AF5"/>
    <w:rsid w:val="00493B91"/>
    <w:rsid w:val="00493D07"/>
    <w:rsid w:val="004949FA"/>
    <w:rsid w:val="00494B34"/>
    <w:rsid w:val="00494D4A"/>
    <w:rsid w:val="00494D81"/>
    <w:rsid w:val="00494DC6"/>
    <w:rsid w:val="0049526B"/>
    <w:rsid w:val="00495337"/>
    <w:rsid w:val="004954CD"/>
    <w:rsid w:val="00495526"/>
    <w:rsid w:val="00495B06"/>
    <w:rsid w:val="00495D68"/>
    <w:rsid w:val="00496049"/>
    <w:rsid w:val="0049610F"/>
    <w:rsid w:val="00497A03"/>
    <w:rsid w:val="00497A42"/>
    <w:rsid w:val="00497AFB"/>
    <w:rsid w:val="00497DE8"/>
    <w:rsid w:val="004A0424"/>
    <w:rsid w:val="004A0492"/>
    <w:rsid w:val="004A0CC8"/>
    <w:rsid w:val="004A185C"/>
    <w:rsid w:val="004A1A47"/>
    <w:rsid w:val="004A1D23"/>
    <w:rsid w:val="004A2060"/>
    <w:rsid w:val="004A20BC"/>
    <w:rsid w:val="004A21B7"/>
    <w:rsid w:val="004A22C6"/>
    <w:rsid w:val="004A237E"/>
    <w:rsid w:val="004A2541"/>
    <w:rsid w:val="004A2849"/>
    <w:rsid w:val="004A2895"/>
    <w:rsid w:val="004A289F"/>
    <w:rsid w:val="004A2D69"/>
    <w:rsid w:val="004A30F2"/>
    <w:rsid w:val="004A3546"/>
    <w:rsid w:val="004A393D"/>
    <w:rsid w:val="004A3EC4"/>
    <w:rsid w:val="004A40CE"/>
    <w:rsid w:val="004A43F7"/>
    <w:rsid w:val="004A479B"/>
    <w:rsid w:val="004A47F9"/>
    <w:rsid w:val="004A5180"/>
    <w:rsid w:val="004A55A3"/>
    <w:rsid w:val="004A5818"/>
    <w:rsid w:val="004A5BD3"/>
    <w:rsid w:val="004A5CD5"/>
    <w:rsid w:val="004A5DF7"/>
    <w:rsid w:val="004A630C"/>
    <w:rsid w:val="004A661B"/>
    <w:rsid w:val="004A67E6"/>
    <w:rsid w:val="004A6839"/>
    <w:rsid w:val="004A6C42"/>
    <w:rsid w:val="004A6E36"/>
    <w:rsid w:val="004A6E47"/>
    <w:rsid w:val="004A6E64"/>
    <w:rsid w:val="004A7580"/>
    <w:rsid w:val="004A7B2E"/>
    <w:rsid w:val="004B05E7"/>
    <w:rsid w:val="004B070B"/>
    <w:rsid w:val="004B0801"/>
    <w:rsid w:val="004B129F"/>
    <w:rsid w:val="004B15EB"/>
    <w:rsid w:val="004B19BF"/>
    <w:rsid w:val="004B1E2E"/>
    <w:rsid w:val="004B1FDB"/>
    <w:rsid w:val="004B21B2"/>
    <w:rsid w:val="004B22F9"/>
    <w:rsid w:val="004B231D"/>
    <w:rsid w:val="004B2548"/>
    <w:rsid w:val="004B2726"/>
    <w:rsid w:val="004B2B18"/>
    <w:rsid w:val="004B2F44"/>
    <w:rsid w:val="004B33A7"/>
    <w:rsid w:val="004B3D16"/>
    <w:rsid w:val="004B3E0A"/>
    <w:rsid w:val="004B3F2E"/>
    <w:rsid w:val="004B3F34"/>
    <w:rsid w:val="004B4B81"/>
    <w:rsid w:val="004B4C42"/>
    <w:rsid w:val="004B4D54"/>
    <w:rsid w:val="004B4FF1"/>
    <w:rsid w:val="004B5145"/>
    <w:rsid w:val="004B544A"/>
    <w:rsid w:val="004B560C"/>
    <w:rsid w:val="004B5630"/>
    <w:rsid w:val="004B580A"/>
    <w:rsid w:val="004B59A9"/>
    <w:rsid w:val="004B697E"/>
    <w:rsid w:val="004B6ADC"/>
    <w:rsid w:val="004B6C60"/>
    <w:rsid w:val="004B7852"/>
    <w:rsid w:val="004B7CD7"/>
    <w:rsid w:val="004B7ECC"/>
    <w:rsid w:val="004C00A5"/>
    <w:rsid w:val="004C01E9"/>
    <w:rsid w:val="004C055F"/>
    <w:rsid w:val="004C05BD"/>
    <w:rsid w:val="004C0651"/>
    <w:rsid w:val="004C0655"/>
    <w:rsid w:val="004C0D98"/>
    <w:rsid w:val="004C1005"/>
    <w:rsid w:val="004C1366"/>
    <w:rsid w:val="004C1619"/>
    <w:rsid w:val="004C16F6"/>
    <w:rsid w:val="004C2312"/>
    <w:rsid w:val="004C26C0"/>
    <w:rsid w:val="004C28EE"/>
    <w:rsid w:val="004C2DD6"/>
    <w:rsid w:val="004C3378"/>
    <w:rsid w:val="004C34C2"/>
    <w:rsid w:val="004C356E"/>
    <w:rsid w:val="004C3D88"/>
    <w:rsid w:val="004C3EF2"/>
    <w:rsid w:val="004C42AF"/>
    <w:rsid w:val="004C4B6D"/>
    <w:rsid w:val="004C4D13"/>
    <w:rsid w:val="004C4F26"/>
    <w:rsid w:val="004C5256"/>
    <w:rsid w:val="004C563D"/>
    <w:rsid w:val="004C5827"/>
    <w:rsid w:val="004C5ACD"/>
    <w:rsid w:val="004C5C13"/>
    <w:rsid w:val="004C5D64"/>
    <w:rsid w:val="004C5FE8"/>
    <w:rsid w:val="004C60D3"/>
    <w:rsid w:val="004C6157"/>
    <w:rsid w:val="004C675A"/>
    <w:rsid w:val="004C6840"/>
    <w:rsid w:val="004C6875"/>
    <w:rsid w:val="004C69FD"/>
    <w:rsid w:val="004C6F44"/>
    <w:rsid w:val="004C741E"/>
    <w:rsid w:val="004C7BD3"/>
    <w:rsid w:val="004C7C9A"/>
    <w:rsid w:val="004C7D00"/>
    <w:rsid w:val="004C7E22"/>
    <w:rsid w:val="004D0020"/>
    <w:rsid w:val="004D0042"/>
    <w:rsid w:val="004D0759"/>
    <w:rsid w:val="004D099D"/>
    <w:rsid w:val="004D0BB3"/>
    <w:rsid w:val="004D0D90"/>
    <w:rsid w:val="004D0DF8"/>
    <w:rsid w:val="004D1261"/>
    <w:rsid w:val="004D1460"/>
    <w:rsid w:val="004D15AE"/>
    <w:rsid w:val="004D174E"/>
    <w:rsid w:val="004D1A81"/>
    <w:rsid w:val="004D1B98"/>
    <w:rsid w:val="004D1EBA"/>
    <w:rsid w:val="004D1ECB"/>
    <w:rsid w:val="004D1FE4"/>
    <w:rsid w:val="004D20D0"/>
    <w:rsid w:val="004D22C7"/>
    <w:rsid w:val="004D2541"/>
    <w:rsid w:val="004D2A10"/>
    <w:rsid w:val="004D2D0B"/>
    <w:rsid w:val="004D2DF1"/>
    <w:rsid w:val="004D2F8B"/>
    <w:rsid w:val="004D33F2"/>
    <w:rsid w:val="004D38F0"/>
    <w:rsid w:val="004D4030"/>
    <w:rsid w:val="004D422E"/>
    <w:rsid w:val="004D4395"/>
    <w:rsid w:val="004D47AD"/>
    <w:rsid w:val="004D4843"/>
    <w:rsid w:val="004D495D"/>
    <w:rsid w:val="004D4C5F"/>
    <w:rsid w:val="004D4F05"/>
    <w:rsid w:val="004D5814"/>
    <w:rsid w:val="004D58E9"/>
    <w:rsid w:val="004D59A7"/>
    <w:rsid w:val="004D5AD1"/>
    <w:rsid w:val="004D5DBB"/>
    <w:rsid w:val="004D62B0"/>
    <w:rsid w:val="004D6B2B"/>
    <w:rsid w:val="004D6D53"/>
    <w:rsid w:val="004D6EFB"/>
    <w:rsid w:val="004D70A8"/>
    <w:rsid w:val="004D716F"/>
    <w:rsid w:val="004D744B"/>
    <w:rsid w:val="004D7674"/>
    <w:rsid w:val="004D76AB"/>
    <w:rsid w:val="004D76AE"/>
    <w:rsid w:val="004D7A37"/>
    <w:rsid w:val="004D7CB8"/>
    <w:rsid w:val="004E0222"/>
    <w:rsid w:val="004E0878"/>
    <w:rsid w:val="004E0E1D"/>
    <w:rsid w:val="004E1056"/>
    <w:rsid w:val="004E1435"/>
    <w:rsid w:val="004E16EA"/>
    <w:rsid w:val="004E186A"/>
    <w:rsid w:val="004E1DEA"/>
    <w:rsid w:val="004E2052"/>
    <w:rsid w:val="004E21EF"/>
    <w:rsid w:val="004E2C58"/>
    <w:rsid w:val="004E2FE4"/>
    <w:rsid w:val="004E331D"/>
    <w:rsid w:val="004E35BC"/>
    <w:rsid w:val="004E3610"/>
    <w:rsid w:val="004E38AE"/>
    <w:rsid w:val="004E39BA"/>
    <w:rsid w:val="004E3A5A"/>
    <w:rsid w:val="004E3A89"/>
    <w:rsid w:val="004E43AB"/>
    <w:rsid w:val="004E45AA"/>
    <w:rsid w:val="004E4A83"/>
    <w:rsid w:val="004E4C15"/>
    <w:rsid w:val="004E4D92"/>
    <w:rsid w:val="004E4F83"/>
    <w:rsid w:val="004E5034"/>
    <w:rsid w:val="004E579D"/>
    <w:rsid w:val="004E6301"/>
    <w:rsid w:val="004E6976"/>
    <w:rsid w:val="004E6E48"/>
    <w:rsid w:val="004E6FF1"/>
    <w:rsid w:val="004E703A"/>
    <w:rsid w:val="004E7337"/>
    <w:rsid w:val="004E76AF"/>
    <w:rsid w:val="004E7825"/>
    <w:rsid w:val="004E78C3"/>
    <w:rsid w:val="004E7C38"/>
    <w:rsid w:val="004E7C96"/>
    <w:rsid w:val="004E7C9D"/>
    <w:rsid w:val="004E7D27"/>
    <w:rsid w:val="004E7D8C"/>
    <w:rsid w:val="004E7DDD"/>
    <w:rsid w:val="004F0A47"/>
    <w:rsid w:val="004F0B46"/>
    <w:rsid w:val="004F0BA1"/>
    <w:rsid w:val="004F0D5F"/>
    <w:rsid w:val="004F1387"/>
    <w:rsid w:val="004F183D"/>
    <w:rsid w:val="004F1E59"/>
    <w:rsid w:val="004F217F"/>
    <w:rsid w:val="004F2299"/>
    <w:rsid w:val="004F22AE"/>
    <w:rsid w:val="004F25A1"/>
    <w:rsid w:val="004F2C19"/>
    <w:rsid w:val="004F2C39"/>
    <w:rsid w:val="004F39B3"/>
    <w:rsid w:val="004F3AB0"/>
    <w:rsid w:val="004F3F32"/>
    <w:rsid w:val="004F3FE3"/>
    <w:rsid w:val="004F4334"/>
    <w:rsid w:val="004F4B91"/>
    <w:rsid w:val="004F50B0"/>
    <w:rsid w:val="004F5A91"/>
    <w:rsid w:val="004F5B30"/>
    <w:rsid w:val="004F5C22"/>
    <w:rsid w:val="004F6211"/>
    <w:rsid w:val="004F6278"/>
    <w:rsid w:val="004F62E2"/>
    <w:rsid w:val="004F6537"/>
    <w:rsid w:val="004F65BE"/>
    <w:rsid w:val="004F6873"/>
    <w:rsid w:val="004F6B99"/>
    <w:rsid w:val="004F78A9"/>
    <w:rsid w:val="004F7B0B"/>
    <w:rsid w:val="004F7DFF"/>
    <w:rsid w:val="004F7F57"/>
    <w:rsid w:val="005005EB"/>
    <w:rsid w:val="005007DA"/>
    <w:rsid w:val="005008FF"/>
    <w:rsid w:val="00500B84"/>
    <w:rsid w:val="00500EC4"/>
    <w:rsid w:val="0050125F"/>
    <w:rsid w:val="005013E2"/>
    <w:rsid w:val="005016F2"/>
    <w:rsid w:val="00501CE5"/>
    <w:rsid w:val="00501CFA"/>
    <w:rsid w:val="00502347"/>
    <w:rsid w:val="005026F8"/>
    <w:rsid w:val="005028B1"/>
    <w:rsid w:val="00502A17"/>
    <w:rsid w:val="005030FD"/>
    <w:rsid w:val="00503151"/>
    <w:rsid w:val="005036BC"/>
    <w:rsid w:val="00503725"/>
    <w:rsid w:val="0050390B"/>
    <w:rsid w:val="005041EF"/>
    <w:rsid w:val="005047D8"/>
    <w:rsid w:val="00504A05"/>
    <w:rsid w:val="00504CB6"/>
    <w:rsid w:val="0050556C"/>
    <w:rsid w:val="005056AB"/>
    <w:rsid w:val="00505988"/>
    <w:rsid w:val="00505AD7"/>
    <w:rsid w:val="00505D61"/>
    <w:rsid w:val="00505DCB"/>
    <w:rsid w:val="005064EC"/>
    <w:rsid w:val="005066FF"/>
    <w:rsid w:val="00506773"/>
    <w:rsid w:val="005067F2"/>
    <w:rsid w:val="00506AD9"/>
    <w:rsid w:val="00506FCC"/>
    <w:rsid w:val="005079F7"/>
    <w:rsid w:val="00507AA9"/>
    <w:rsid w:val="00507D58"/>
    <w:rsid w:val="00507EDC"/>
    <w:rsid w:val="0051007F"/>
    <w:rsid w:val="00510088"/>
    <w:rsid w:val="005107D2"/>
    <w:rsid w:val="005107E6"/>
    <w:rsid w:val="005108CA"/>
    <w:rsid w:val="005108ED"/>
    <w:rsid w:val="00510917"/>
    <w:rsid w:val="00510F83"/>
    <w:rsid w:val="005113E1"/>
    <w:rsid w:val="005114E7"/>
    <w:rsid w:val="00511650"/>
    <w:rsid w:val="00511782"/>
    <w:rsid w:val="00511AEF"/>
    <w:rsid w:val="00511CC5"/>
    <w:rsid w:val="00511DD1"/>
    <w:rsid w:val="00511EA6"/>
    <w:rsid w:val="00512325"/>
    <w:rsid w:val="0051263D"/>
    <w:rsid w:val="00512A5B"/>
    <w:rsid w:val="00513362"/>
    <w:rsid w:val="005134D5"/>
    <w:rsid w:val="005138D5"/>
    <w:rsid w:val="00514003"/>
    <w:rsid w:val="0051444D"/>
    <w:rsid w:val="00514A93"/>
    <w:rsid w:val="00514FC3"/>
    <w:rsid w:val="0051523B"/>
    <w:rsid w:val="0051540F"/>
    <w:rsid w:val="00515415"/>
    <w:rsid w:val="00515730"/>
    <w:rsid w:val="00515B9B"/>
    <w:rsid w:val="0051630F"/>
    <w:rsid w:val="00516345"/>
    <w:rsid w:val="005163C6"/>
    <w:rsid w:val="00516530"/>
    <w:rsid w:val="0051682B"/>
    <w:rsid w:val="0051697C"/>
    <w:rsid w:val="00516A0C"/>
    <w:rsid w:val="00516B70"/>
    <w:rsid w:val="005171C9"/>
    <w:rsid w:val="00517324"/>
    <w:rsid w:val="00517428"/>
    <w:rsid w:val="00517476"/>
    <w:rsid w:val="005176ED"/>
    <w:rsid w:val="0051789E"/>
    <w:rsid w:val="00517AB6"/>
    <w:rsid w:val="0052007B"/>
    <w:rsid w:val="00520C75"/>
    <w:rsid w:val="00520CF1"/>
    <w:rsid w:val="00521407"/>
    <w:rsid w:val="00521455"/>
    <w:rsid w:val="005216CB"/>
    <w:rsid w:val="005218EF"/>
    <w:rsid w:val="00521A75"/>
    <w:rsid w:val="00521B59"/>
    <w:rsid w:val="00521FA9"/>
    <w:rsid w:val="00522819"/>
    <w:rsid w:val="00523341"/>
    <w:rsid w:val="00523715"/>
    <w:rsid w:val="005239C2"/>
    <w:rsid w:val="00523A45"/>
    <w:rsid w:val="0052407F"/>
    <w:rsid w:val="0052415C"/>
    <w:rsid w:val="005243F4"/>
    <w:rsid w:val="005244EE"/>
    <w:rsid w:val="005247BD"/>
    <w:rsid w:val="0052493C"/>
    <w:rsid w:val="00524A41"/>
    <w:rsid w:val="00525169"/>
    <w:rsid w:val="00525280"/>
    <w:rsid w:val="0052530C"/>
    <w:rsid w:val="00525394"/>
    <w:rsid w:val="0052552E"/>
    <w:rsid w:val="005255AB"/>
    <w:rsid w:val="00525605"/>
    <w:rsid w:val="005259BB"/>
    <w:rsid w:val="00525C99"/>
    <w:rsid w:val="00525DD1"/>
    <w:rsid w:val="00525E63"/>
    <w:rsid w:val="0052672F"/>
    <w:rsid w:val="005267EA"/>
    <w:rsid w:val="0052689F"/>
    <w:rsid w:val="00526B06"/>
    <w:rsid w:val="00526B0C"/>
    <w:rsid w:val="00527398"/>
    <w:rsid w:val="005274AF"/>
    <w:rsid w:val="00527ABA"/>
    <w:rsid w:val="0053089F"/>
    <w:rsid w:val="00530B5B"/>
    <w:rsid w:val="00530C34"/>
    <w:rsid w:val="00530DA5"/>
    <w:rsid w:val="005315D2"/>
    <w:rsid w:val="00531834"/>
    <w:rsid w:val="00531839"/>
    <w:rsid w:val="00531CD5"/>
    <w:rsid w:val="00531D46"/>
    <w:rsid w:val="0053204F"/>
    <w:rsid w:val="00532449"/>
    <w:rsid w:val="0053252D"/>
    <w:rsid w:val="00532ED2"/>
    <w:rsid w:val="005330B7"/>
    <w:rsid w:val="0053345B"/>
    <w:rsid w:val="00533D8F"/>
    <w:rsid w:val="00533E9C"/>
    <w:rsid w:val="00534327"/>
    <w:rsid w:val="0053457B"/>
    <w:rsid w:val="00534D1B"/>
    <w:rsid w:val="005350C1"/>
    <w:rsid w:val="00535102"/>
    <w:rsid w:val="0053526E"/>
    <w:rsid w:val="00535339"/>
    <w:rsid w:val="00535367"/>
    <w:rsid w:val="00535561"/>
    <w:rsid w:val="005356AC"/>
    <w:rsid w:val="00535EA3"/>
    <w:rsid w:val="00536597"/>
    <w:rsid w:val="0053681A"/>
    <w:rsid w:val="00536BB3"/>
    <w:rsid w:val="00537B8E"/>
    <w:rsid w:val="00540592"/>
    <w:rsid w:val="00540D39"/>
    <w:rsid w:val="00540D79"/>
    <w:rsid w:val="005414B7"/>
    <w:rsid w:val="00541652"/>
    <w:rsid w:val="005416CB"/>
    <w:rsid w:val="00541A77"/>
    <w:rsid w:val="00541B27"/>
    <w:rsid w:val="00541D0F"/>
    <w:rsid w:val="00541EB9"/>
    <w:rsid w:val="00541F3A"/>
    <w:rsid w:val="00542121"/>
    <w:rsid w:val="0054245E"/>
    <w:rsid w:val="005424F0"/>
    <w:rsid w:val="00542638"/>
    <w:rsid w:val="00542F2B"/>
    <w:rsid w:val="00542F8E"/>
    <w:rsid w:val="00542FCF"/>
    <w:rsid w:val="00542FDF"/>
    <w:rsid w:val="0054347A"/>
    <w:rsid w:val="00543CAD"/>
    <w:rsid w:val="00543EE0"/>
    <w:rsid w:val="005443B1"/>
    <w:rsid w:val="005444F5"/>
    <w:rsid w:val="00545740"/>
    <w:rsid w:val="00545929"/>
    <w:rsid w:val="00545DFA"/>
    <w:rsid w:val="0054607C"/>
    <w:rsid w:val="00546AC1"/>
    <w:rsid w:val="00546AD2"/>
    <w:rsid w:val="00546D0A"/>
    <w:rsid w:val="00546FBD"/>
    <w:rsid w:val="0054707A"/>
    <w:rsid w:val="00547688"/>
    <w:rsid w:val="00547AA6"/>
    <w:rsid w:val="00547FC7"/>
    <w:rsid w:val="0055047A"/>
    <w:rsid w:val="0055077A"/>
    <w:rsid w:val="00550905"/>
    <w:rsid w:val="00550FF7"/>
    <w:rsid w:val="00551373"/>
    <w:rsid w:val="00551AAA"/>
    <w:rsid w:val="00551AE3"/>
    <w:rsid w:val="00551E5C"/>
    <w:rsid w:val="0055237F"/>
    <w:rsid w:val="00552578"/>
    <w:rsid w:val="005528FE"/>
    <w:rsid w:val="00552E12"/>
    <w:rsid w:val="00553128"/>
    <w:rsid w:val="00553483"/>
    <w:rsid w:val="00553584"/>
    <w:rsid w:val="005539C1"/>
    <w:rsid w:val="00553B82"/>
    <w:rsid w:val="00554257"/>
    <w:rsid w:val="005544D8"/>
    <w:rsid w:val="005544E8"/>
    <w:rsid w:val="00554739"/>
    <w:rsid w:val="0055479E"/>
    <w:rsid w:val="00555018"/>
    <w:rsid w:val="00555624"/>
    <w:rsid w:val="00555A87"/>
    <w:rsid w:val="00555DBD"/>
    <w:rsid w:val="00555F3F"/>
    <w:rsid w:val="005568F8"/>
    <w:rsid w:val="005570B7"/>
    <w:rsid w:val="00557266"/>
    <w:rsid w:val="005572DB"/>
    <w:rsid w:val="005578EA"/>
    <w:rsid w:val="00557EEC"/>
    <w:rsid w:val="00560119"/>
    <w:rsid w:val="005602BA"/>
    <w:rsid w:val="0056030F"/>
    <w:rsid w:val="005604C3"/>
    <w:rsid w:val="005605DC"/>
    <w:rsid w:val="00560937"/>
    <w:rsid w:val="00560BBB"/>
    <w:rsid w:val="00560CAC"/>
    <w:rsid w:val="00560DCC"/>
    <w:rsid w:val="0056108F"/>
    <w:rsid w:val="0056222F"/>
    <w:rsid w:val="00562777"/>
    <w:rsid w:val="00562C47"/>
    <w:rsid w:val="00562F3A"/>
    <w:rsid w:val="005630E2"/>
    <w:rsid w:val="00563384"/>
    <w:rsid w:val="0056342F"/>
    <w:rsid w:val="00563939"/>
    <w:rsid w:val="00563A23"/>
    <w:rsid w:val="00563A40"/>
    <w:rsid w:val="00563BA0"/>
    <w:rsid w:val="00563CA7"/>
    <w:rsid w:val="00563EAB"/>
    <w:rsid w:val="00564320"/>
    <w:rsid w:val="0056438E"/>
    <w:rsid w:val="00564CF4"/>
    <w:rsid w:val="00564DF4"/>
    <w:rsid w:val="0056557C"/>
    <w:rsid w:val="005657CC"/>
    <w:rsid w:val="00565B32"/>
    <w:rsid w:val="00566576"/>
    <w:rsid w:val="0056682C"/>
    <w:rsid w:val="00566849"/>
    <w:rsid w:val="0056697E"/>
    <w:rsid w:val="00566B1B"/>
    <w:rsid w:val="00566E74"/>
    <w:rsid w:val="0056726A"/>
    <w:rsid w:val="00567843"/>
    <w:rsid w:val="0056786A"/>
    <w:rsid w:val="0056786F"/>
    <w:rsid w:val="00567F59"/>
    <w:rsid w:val="0057016B"/>
    <w:rsid w:val="005701FC"/>
    <w:rsid w:val="00570225"/>
    <w:rsid w:val="005708C5"/>
    <w:rsid w:val="00570A02"/>
    <w:rsid w:val="00570A9E"/>
    <w:rsid w:val="00570D8B"/>
    <w:rsid w:val="00570EF3"/>
    <w:rsid w:val="005712F5"/>
    <w:rsid w:val="00571467"/>
    <w:rsid w:val="00571A35"/>
    <w:rsid w:val="00571CEB"/>
    <w:rsid w:val="005720A3"/>
    <w:rsid w:val="00572440"/>
    <w:rsid w:val="00572808"/>
    <w:rsid w:val="005728F2"/>
    <w:rsid w:val="00572900"/>
    <w:rsid w:val="00572B1F"/>
    <w:rsid w:val="0057367B"/>
    <w:rsid w:val="0057429F"/>
    <w:rsid w:val="00574367"/>
    <w:rsid w:val="00574689"/>
    <w:rsid w:val="005747F2"/>
    <w:rsid w:val="005751C9"/>
    <w:rsid w:val="005754BF"/>
    <w:rsid w:val="00575EC0"/>
    <w:rsid w:val="0057603B"/>
    <w:rsid w:val="00576847"/>
    <w:rsid w:val="00577248"/>
    <w:rsid w:val="005772FE"/>
    <w:rsid w:val="00577569"/>
    <w:rsid w:val="005775DE"/>
    <w:rsid w:val="0057777A"/>
    <w:rsid w:val="00577C58"/>
    <w:rsid w:val="0058031F"/>
    <w:rsid w:val="0058058F"/>
    <w:rsid w:val="005806FE"/>
    <w:rsid w:val="00581826"/>
    <w:rsid w:val="00581B35"/>
    <w:rsid w:val="00581CC3"/>
    <w:rsid w:val="0058256A"/>
    <w:rsid w:val="00582B46"/>
    <w:rsid w:val="00582BD8"/>
    <w:rsid w:val="00583033"/>
    <w:rsid w:val="005833A8"/>
    <w:rsid w:val="00583780"/>
    <w:rsid w:val="00583FB8"/>
    <w:rsid w:val="00583FD6"/>
    <w:rsid w:val="00584342"/>
    <w:rsid w:val="005844B2"/>
    <w:rsid w:val="00584515"/>
    <w:rsid w:val="0058456E"/>
    <w:rsid w:val="005846D0"/>
    <w:rsid w:val="00584AF6"/>
    <w:rsid w:val="00584B2D"/>
    <w:rsid w:val="00584DB8"/>
    <w:rsid w:val="00584F3A"/>
    <w:rsid w:val="00585081"/>
    <w:rsid w:val="005855A6"/>
    <w:rsid w:val="005855EF"/>
    <w:rsid w:val="00585B0D"/>
    <w:rsid w:val="00585B15"/>
    <w:rsid w:val="00585C1D"/>
    <w:rsid w:val="00585F27"/>
    <w:rsid w:val="005863B3"/>
    <w:rsid w:val="005869AD"/>
    <w:rsid w:val="005869C2"/>
    <w:rsid w:val="00586BBB"/>
    <w:rsid w:val="00586C67"/>
    <w:rsid w:val="00586E28"/>
    <w:rsid w:val="00586F43"/>
    <w:rsid w:val="00587153"/>
    <w:rsid w:val="0058740C"/>
    <w:rsid w:val="005905CE"/>
    <w:rsid w:val="005905EE"/>
    <w:rsid w:val="005906EC"/>
    <w:rsid w:val="00590FDF"/>
    <w:rsid w:val="005914A6"/>
    <w:rsid w:val="00591A3E"/>
    <w:rsid w:val="00591C95"/>
    <w:rsid w:val="0059206A"/>
    <w:rsid w:val="0059210B"/>
    <w:rsid w:val="005922C7"/>
    <w:rsid w:val="0059283A"/>
    <w:rsid w:val="00592D7A"/>
    <w:rsid w:val="005938AF"/>
    <w:rsid w:val="00594170"/>
    <w:rsid w:val="005941A7"/>
    <w:rsid w:val="005941B7"/>
    <w:rsid w:val="00594248"/>
    <w:rsid w:val="00594398"/>
    <w:rsid w:val="0059447E"/>
    <w:rsid w:val="00594812"/>
    <w:rsid w:val="00594C5A"/>
    <w:rsid w:val="00594E32"/>
    <w:rsid w:val="00594F36"/>
    <w:rsid w:val="005957F1"/>
    <w:rsid w:val="00595B90"/>
    <w:rsid w:val="00595D55"/>
    <w:rsid w:val="005966B2"/>
    <w:rsid w:val="005967B7"/>
    <w:rsid w:val="00596B85"/>
    <w:rsid w:val="00596D67"/>
    <w:rsid w:val="005971A7"/>
    <w:rsid w:val="005975CA"/>
    <w:rsid w:val="00597D72"/>
    <w:rsid w:val="00597E48"/>
    <w:rsid w:val="005A03F8"/>
    <w:rsid w:val="005A05F0"/>
    <w:rsid w:val="005A0669"/>
    <w:rsid w:val="005A0823"/>
    <w:rsid w:val="005A0E5D"/>
    <w:rsid w:val="005A0F98"/>
    <w:rsid w:val="005A165D"/>
    <w:rsid w:val="005A172E"/>
    <w:rsid w:val="005A1847"/>
    <w:rsid w:val="005A1920"/>
    <w:rsid w:val="005A1BF8"/>
    <w:rsid w:val="005A2160"/>
    <w:rsid w:val="005A293C"/>
    <w:rsid w:val="005A2957"/>
    <w:rsid w:val="005A2BF2"/>
    <w:rsid w:val="005A2E32"/>
    <w:rsid w:val="005A3474"/>
    <w:rsid w:val="005A3613"/>
    <w:rsid w:val="005A377B"/>
    <w:rsid w:val="005A3929"/>
    <w:rsid w:val="005A393D"/>
    <w:rsid w:val="005A3F43"/>
    <w:rsid w:val="005A4169"/>
    <w:rsid w:val="005A4276"/>
    <w:rsid w:val="005A44E1"/>
    <w:rsid w:val="005A4520"/>
    <w:rsid w:val="005A4586"/>
    <w:rsid w:val="005A49EC"/>
    <w:rsid w:val="005A4AE6"/>
    <w:rsid w:val="005A4B7C"/>
    <w:rsid w:val="005A50B2"/>
    <w:rsid w:val="005A558E"/>
    <w:rsid w:val="005A5689"/>
    <w:rsid w:val="005A5733"/>
    <w:rsid w:val="005A5E85"/>
    <w:rsid w:val="005A5FCE"/>
    <w:rsid w:val="005A6FE4"/>
    <w:rsid w:val="005A70E2"/>
    <w:rsid w:val="005A70F0"/>
    <w:rsid w:val="005A7897"/>
    <w:rsid w:val="005B05EA"/>
    <w:rsid w:val="005B09A4"/>
    <w:rsid w:val="005B114E"/>
    <w:rsid w:val="005B18EF"/>
    <w:rsid w:val="005B20CF"/>
    <w:rsid w:val="005B21AD"/>
    <w:rsid w:val="005B2475"/>
    <w:rsid w:val="005B25B5"/>
    <w:rsid w:val="005B25DB"/>
    <w:rsid w:val="005B291B"/>
    <w:rsid w:val="005B2A63"/>
    <w:rsid w:val="005B2C67"/>
    <w:rsid w:val="005B2D2C"/>
    <w:rsid w:val="005B2D9C"/>
    <w:rsid w:val="005B3606"/>
    <w:rsid w:val="005B3979"/>
    <w:rsid w:val="005B402B"/>
    <w:rsid w:val="005B43AB"/>
    <w:rsid w:val="005B48D2"/>
    <w:rsid w:val="005B4B9D"/>
    <w:rsid w:val="005B4C19"/>
    <w:rsid w:val="005B4E36"/>
    <w:rsid w:val="005B4E83"/>
    <w:rsid w:val="005B51F6"/>
    <w:rsid w:val="005B57EF"/>
    <w:rsid w:val="005B5B71"/>
    <w:rsid w:val="005B5E65"/>
    <w:rsid w:val="005B5F60"/>
    <w:rsid w:val="005B6378"/>
    <w:rsid w:val="005B6680"/>
    <w:rsid w:val="005B6B67"/>
    <w:rsid w:val="005B7043"/>
    <w:rsid w:val="005B7702"/>
    <w:rsid w:val="005B773C"/>
    <w:rsid w:val="005B7962"/>
    <w:rsid w:val="005B7A06"/>
    <w:rsid w:val="005B7AEC"/>
    <w:rsid w:val="005C0F7C"/>
    <w:rsid w:val="005C1405"/>
    <w:rsid w:val="005C159A"/>
    <w:rsid w:val="005C190E"/>
    <w:rsid w:val="005C1A85"/>
    <w:rsid w:val="005C1FC3"/>
    <w:rsid w:val="005C29BF"/>
    <w:rsid w:val="005C2A61"/>
    <w:rsid w:val="005C3127"/>
    <w:rsid w:val="005C34EF"/>
    <w:rsid w:val="005C3593"/>
    <w:rsid w:val="005C37EE"/>
    <w:rsid w:val="005C38AA"/>
    <w:rsid w:val="005C3B08"/>
    <w:rsid w:val="005C3F1C"/>
    <w:rsid w:val="005C4559"/>
    <w:rsid w:val="005C4616"/>
    <w:rsid w:val="005C47A4"/>
    <w:rsid w:val="005C4824"/>
    <w:rsid w:val="005C48EC"/>
    <w:rsid w:val="005C4A25"/>
    <w:rsid w:val="005C4D57"/>
    <w:rsid w:val="005C4D86"/>
    <w:rsid w:val="005C5FA2"/>
    <w:rsid w:val="005C62C7"/>
    <w:rsid w:val="005C6AEE"/>
    <w:rsid w:val="005C6B57"/>
    <w:rsid w:val="005C6C40"/>
    <w:rsid w:val="005C6F42"/>
    <w:rsid w:val="005C7061"/>
    <w:rsid w:val="005C710C"/>
    <w:rsid w:val="005C7256"/>
    <w:rsid w:val="005C749F"/>
    <w:rsid w:val="005C7830"/>
    <w:rsid w:val="005C79CD"/>
    <w:rsid w:val="005C7D0C"/>
    <w:rsid w:val="005C7D7B"/>
    <w:rsid w:val="005C7E0E"/>
    <w:rsid w:val="005D0116"/>
    <w:rsid w:val="005D097D"/>
    <w:rsid w:val="005D09E3"/>
    <w:rsid w:val="005D0A2E"/>
    <w:rsid w:val="005D0A5A"/>
    <w:rsid w:val="005D0C56"/>
    <w:rsid w:val="005D0E66"/>
    <w:rsid w:val="005D1047"/>
    <w:rsid w:val="005D1212"/>
    <w:rsid w:val="005D133E"/>
    <w:rsid w:val="005D137B"/>
    <w:rsid w:val="005D17D2"/>
    <w:rsid w:val="005D17E4"/>
    <w:rsid w:val="005D1999"/>
    <w:rsid w:val="005D1AF1"/>
    <w:rsid w:val="005D1EC0"/>
    <w:rsid w:val="005D1FE4"/>
    <w:rsid w:val="005D2948"/>
    <w:rsid w:val="005D2BC8"/>
    <w:rsid w:val="005D2D56"/>
    <w:rsid w:val="005D2E43"/>
    <w:rsid w:val="005D3036"/>
    <w:rsid w:val="005D333C"/>
    <w:rsid w:val="005D366E"/>
    <w:rsid w:val="005D37BA"/>
    <w:rsid w:val="005D3BE2"/>
    <w:rsid w:val="005D415F"/>
    <w:rsid w:val="005D43EB"/>
    <w:rsid w:val="005D471E"/>
    <w:rsid w:val="005D493A"/>
    <w:rsid w:val="005D5206"/>
    <w:rsid w:val="005D52C7"/>
    <w:rsid w:val="005D55DE"/>
    <w:rsid w:val="005D56EF"/>
    <w:rsid w:val="005D5A9F"/>
    <w:rsid w:val="005D5C3D"/>
    <w:rsid w:val="005D5D7E"/>
    <w:rsid w:val="005D60C7"/>
    <w:rsid w:val="005D645D"/>
    <w:rsid w:val="005D654E"/>
    <w:rsid w:val="005D6AC7"/>
    <w:rsid w:val="005D6AFD"/>
    <w:rsid w:val="005D6BE8"/>
    <w:rsid w:val="005D6D2D"/>
    <w:rsid w:val="005D6F3D"/>
    <w:rsid w:val="005D76EE"/>
    <w:rsid w:val="005D78E9"/>
    <w:rsid w:val="005D7F26"/>
    <w:rsid w:val="005E0162"/>
    <w:rsid w:val="005E06D6"/>
    <w:rsid w:val="005E0849"/>
    <w:rsid w:val="005E0953"/>
    <w:rsid w:val="005E09DE"/>
    <w:rsid w:val="005E1034"/>
    <w:rsid w:val="005E1820"/>
    <w:rsid w:val="005E18A9"/>
    <w:rsid w:val="005E23AA"/>
    <w:rsid w:val="005E2404"/>
    <w:rsid w:val="005E2840"/>
    <w:rsid w:val="005E2AFB"/>
    <w:rsid w:val="005E2B74"/>
    <w:rsid w:val="005E3801"/>
    <w:rsid w:val="005E3ADE"/>
    <w:rsid w:val="005E3BA3"/>
    <w:rsid w:val="005E403F"/>
    <w:rsid w:val="005E413D"/>
    <w:rsid w:val="005E41A0"/>
    <w:rsid w:val="005E428F"/>
    <w:rsid w:val="005E48EA"/>
    <w:rsid w:val="005E5268"/>
    <w:rsid w:val="005E559B"/>
    <w:rsid w:val="005E569D"/>
    <w:rsid w:val="005E5825"/>
    <w:rsid w:val="005E58A7"/>
    <w:rsid w:val="005E5A12"/>
    <w:rsid w:val="005E6275"/>
    <w:rsid w:val="005E649C"/>
    <w:rsid w:val="005E6917"/>
    <w:rsid w:val="005E69D7"/>
    <w:rsid w:val="005E72AD"/>
    <w:rsid w:val="005E760E"/>
    <w:rsid w:val="005F0081"/>
    <w:rsid w:val="005F0581"/>
    <w:rsid w:val="005F066E"/>
    <w:rsid w:val="005F0970"/>
    <w:rsid w:val="005F0E0F"/>
    <w:rsid w:val="005F0E70"/>
    <w:rsid w:val="005F1344"/>
    <w:rsid w:val="005F135F"/>
    <w:rsid w:val="005F18B8"/>
    <w:rsid w:val="005F18E4"/>
    <w:rsid w:val="005F19AB"/>
    <w:rsid w:val="005F19D6"/>
    <w:rsid w:val="005F1EDE"/>
    <w:rsid w:val="005F230A"/>
    <w:rsid w:val="005F2BE0"/>
    <w:rsid w:val="005F30C1"/>
    <w:rsid w:val="005F3719"/>
    <w:rsid w:val="005F3902"/>
    <w:rsid w:val="005F4058"/>
    <w:rsid w:val="005F4317"/>
    <w:rsid w:val="005F4556"/>
    <w:rsid w:val="005F46B6"/>
    <w:rsid w:val="005F4850"/>
    <w:rsid w:val="005F4A2F"/>
    <w:rsid w:val="005F4E8C"/>
    <w:rsid w:val="005F4F23"/>
    <w:rsid w:val="005F4FB8"/>
    <w:rsid w:val="005F52A7"/>
    <w:rsid w:val="005F555B"/>
    <w:rsid w:val="005F58AA"/>
    <w:rsid w:val="005F5BC0"/>
    <w:rsid w:val="005F612B"/>
    <w:rsid w:val="005F6158"/>
    <w:rsid w:val="005F66FB"/>
    <w:rsid w:val="005F6711"/>
    <w:rsid w:val="005F67AF"/>
    <w:rsid w:val="005F67EB"/>
    <w:rsid w:val="005F6C75"/>
    <w:rsid w:val="005F74B6"/>
    <w:rsid w:val="005F75AB"/>
    <w:rsid w:val="005F7959"/>
    <w:rsid w:val="005F7968"/>
    <w:rsid w:val="005F7C34"/>
    <w:rsid w:val="005F7C91"/>
    <w:rsid w:val="005F7DA9"/>
    <w:rsid w:val="005F7F8E"/>
    <w:rsid w:val="00600247"/>
    <w:rsid w:val="00600304"/>
    <w:rsid w:val="006009E8"/>
    <w:rsid w:val="00600C25"/>
    <w:rsid w:val="00600CB8"/>
    <w:rsid w:val="00600F8C"/>
    <w:rsid w:val="0060121C"/>
    <w:rsid w:val="0060128A"/>
    <w:rsid w:val="0060147A"/>
    <w:rsid w:val="0060238B"/>
    <w:rsid w:val="0060278E"/>
    <w:rsid w:val="00602811"/>
    <w:rsid w:val="00602BDB"/>
    <w:rsid w:val="00602F49"/>
    <w:rsid w:val="00603567"/>
    <w:rsid w:val="006039F7"/>
    <w:rsid w:val="00603A3F"/>
    <w:rsid w:val="00603CF1"/>
    <w:rsid w:val="00604272"/>
    <w:rsid w:val="00604758"/>
    <w:rsid w:val="006056A2"/>
    <w:rsid w:val="006057A8"/>
    <w:rsid w:val="00605928"/>
    <w:rsid w:val="00606821"/>
    <w:rsid w:val="00606C21"/>
    <w:rsid w:val="00606DC5"/>
    <w:rsid w:val="0060712B"/>
    <w:rsid w:val="006071F4"/>
    <w:rsid w:val="006072C9"/>
    <w:rsid w:val="00607416"/>
    <w:rsid w:val="00607A02"/>
    <w:rsid w:val="00607A48"/>
    <w:rsid w:val="00607D4D"/>
    <w:rsid w:val="0061003B"/>
    <w:rsid w:val="00610277"/>
    <w:rsid w:val="0061083E"/>
    <w:rsid w:val="00610F91"/>
    <w:rsid w:val="006110B0"/>
    <w:rsid w:val="00611265"/>
    <w:rsid w:val="00612846"/>
    <w:rsid w:val="00612904"/>
    <w:rsid w:val="00612BD2"/>
    <w:rsid w:val="00613392"/>
    <w:rsid w:val="00613E78"/>
    <w:rsid w:val="006140C7"/>
    <w:rsid w:val="00614171"/>
    <w:rsid w:val="006146DF"/>
    <w:rsid w:val="00614A4A"/>
    <w:rsid w:val="00614D4B"/>
    <w:rsid w:val="00614F66"/>
    <w:rsid w:val="00615406"/>
    <w:rsid w:val="00615414"/>
    <w:rsid w:val="006156CE"/>
    <w:rsid w:val="00615742"/>
    <w:rsid w:val="006157C3"/>
    <w:rsid w:val="00615836"/>
    <w:rsid w:val="00615845"/>
    <w:rsid w:val="00616325"/>
    <w:rsid w:val="0061634C"/>
    <w:rsid w:val="00616810"/>
    <w:rsid w:val="00616CDA"/>
    <w:rsid w:val="00617040"/>
    <w:rsid w:val="00617136"/>
    <w:rsid w:val="00617627"/>
    <w:rsid w:val="00617645"/>
    <w:rsid w:val="006176D6"/>
    <w:rsid w:val="00617CD2"/>
    <w:rsid w:val="00617DA8"/>
    <w:rsid w:val="00617EA7"/>
    <w:rsid w:val="00620C53"/>
    <w:rsid w:val="00620C93"/>
    <w:rsid w:val="00620CB5"/>
    <w:rsid w:val="00620D54"/>
    <w:rsid w:val="00620EB5"/>
    <w:rsid w:val="006211C6"/>
    <w:rsid w:val="00621297"/>
    <w:rsid w:val="006213BD"/>
    <w:rsid w:val="006214CA"/>
    <w:rsid w:val="0062167E"/>
    <w:rsid w:val="006216A9"/>
    <w:rsid w:val="00621D51"/>
    <w:rsid w:val="006220A8"/>
    <w:rsid w:val="0062217E"/>
    <w:rsid w:val="00622239"/>
    <w:rsid w:val="006222DD"/>
    <w:rsid w:val="00622ED1"/>
    <w:rsid w:val="0062329A"/>
    <w:rsid w:val="0062336B"/>
    <w:rsid w:val="0062343D"/>
    <w:rsid w:val="0062349C"/>
    <w:rsid w:val="00623D81"/>
    <w:rsid w:val="00623DE5"/>
    <w:rsid w:val="00624020"/>
    <w:rsid w:val="0062417E"/>
    <w:rsid w:val="0062420C"/>
    <w:rsid w:val="00624409"/>
    <w:rsid w:val="00624580"/>
    <w:rsid w:val="00624832"/>
    <w:rsid w:val="00624937"/>
    <w:rsid w:val="00625018"/>
    <w:rsid w:val="0062503A"/>
    <w:rsid w:val="006252AB"/>
    <w:rsid w:val="006252C5"/>
    <w:rsid w:val="0062556B"/>
    <w:rsid w:val="00625725"/>
    <w:rsid w:val="006259A2"/>
    <w:rsid w:val="00626012"/>
    <w:rsid w:val="006264A3"/>
    <w:rsid w:val="006264F5"/>
    <w:rsid w:val="006265D1"/>
    <w:rsid w:val="00626B7E"/>
    <w:rsid w:val="00626CD7"/>
    <w:rsid w:val="00626E4D"/>
    <w:rsid w:val="00626E95"/>
    <w:rsid w:val="00626ED9"/>
    <w:rsid w:val="00626F7E"/>
    <w:rsid w:val="006300FC"/>
    <w:rsid w:val="0063038E"/>
    <w:rsid w:val="00630413"/>
    <w:rsid w:val="006304AC"/>
    <w:rsid w:val="00630783"/>
    <w:rsid w:val="00630CAE"/>
    <w:rsid w:val="00630D05"/>
    <w:rsid w:val="006313BD"/>
    <w:rsid w:val="006316C0"/>
    <w:rsid w:val="00631747"/>
    <w:rsid w:val="0063184D"/>
    <w:rsid w:val="00631A25"/>
    <w:rsid w:val="00631F91"/>
    <w:rsid w:val="00632008"/>
    <w:rsid w:val="0063243F"/>
    <w:rsid w:val="006324C7"/>
    <w:rsid w:val="0063284E"/>
    <w:rsid w:val="00632856"/>
    <w:rsid w:val="00632A0F"/>
    <w:rsid w:val="00632E67"/>
    <w:rsid w:val="00632F78"/>
    <w:rsid w:val="00632FBE"/>
    <w:rsid w:val="006340C1"/>
    <w:rsid w:val="006345DC"/>
    <w:rsid w:val="00634844"/>
    <w:rsid w:val="0063485F"/>
    <w:rsid w:val="006349B7"/>
    <w:rsid w:val="00634A7D"/>
    <w:rsid w:val="00634B49"/>
    <w:rsid w:val="00634BC8"/>
    <w:rsid w:val="00634C95"/>
    <w:rsid w:val="0063532D"/>
    <w:rsid w:val="00635977"/>
    <w:rsid w:val="00635AC3"/>
    <w:rsid w:val="00635B72"/>
    <w:rsid w:val="00636013"/>
    <w:rsid w:val="006365BF"/>
    <w:rsid w:val="006367BE"/>
    <w:rsid w:val="00636CAB"/>
    <w:rsid w:val="00637126"/>
    <w:rsid w:val="00637AFB"/>
    <w:rsid w:val="00640318"/>
    <w:rsid w:val="00640A68"/>
    <w:rsid w:val="00640DBF"/>
    <w:rsid w:val="00640EC0"/>
    <w:rsid w:val="00641058"/>
    <w:rsid w:val="00641472"/>
    <w:rsid w:val="00641844"/>
    <w:rsid w:val="0064218B"/>
    <w:rsid w:val="00642621"/>
    <w:rsid w:val="00642658"/>
    <w:rsid w:val="00642FAE"/>
    <w:rsid w:val="006430A0"/>
    <w:rsid w:val="006437AB"/>
    <w:rsid w:val="0064397F"/>
    <w:rsid w:val="00643AD9"/>
    <w:rsid w:val="00643B04"/>
    <w:rsid w:val="00643E45"/>
    <w:rsid w:val="00644169"/>
    <w:rsid w:val="00644302"/>
    <w:rsid w:val="00644A0E"/>
    <w:rsid w:val="00644AF4"/>
    <w:rsid w:val="00644E94"/>
    <w:rsid w:val="006451D6"/>
    <w:rsid w:val="006451FF"/>
    <w:rsid w:val="00645CF3"/>
    <w:rsid w:val="00645E4A"/>
    <w:rsid w:val="00646264"/>
    <w:rsid w:val="006464BA"/>
    <w:rsid w:val="00646614"/>
    <w:rsid w:val="00646682"/>
    <w:rsid w:val="00646A69"/>
    <w:rsid w:val="00646B62"/>
    <w:rsid w:val="00646F41"/>
    <w:rsid w:val="006475B3"/>
    <w:rsid w:val="00647AFE"/>
    <w:rsid w:val="00647EB7"/>
    <w:rsid w:val="00650145"/>
    <w:rsid w:val="00650252"/>
    <w:rsid w:val="00650403"/>
    <w:rsid w:val="00650BEA"/>
    <w:rsid w:val="00650F9B"/>
    <w:rsid w:val="00651032"/>
    <w:rsid w:val="006511C3"/>
    <w:rsid w:val="0065144D"/>
    <w:rsid w:val="006517E2"/>
    <w:rsid w:val="00651B04"/>
    <w:rsid w:val="00651C8E"/>
    <w:rsid w:val="00651E75"/>
    <w:rsid w:val="00651F5A"/>
    <w:rsid w:val="00652145"/>
    <w:rsid w:val="006524F1"/>
    <w:rsid w:val="00652982"/>
    <w:rsid w:val="0065345F"/>
    <w:rsid w:val="00653772"/>
    <w:rsid w:val="006537CA"/>
    <w:rsid w:val="006537DE"/>
    <w:rsid w:val="00653B97"/>
    <w:rsid w:val="00653DF1"/>
    <w:rsid w:val="00654272"/>
    <w:rsid w:val="006545CB"/>
    <w:rsid w:val="006549AD"/>
    <w:rsid w:val="00654D55"/>
    <w:rsid w:val="00654ED9"/>
    <w:rsid w:val="0065500B"/>
    <w:rsid w:val="006553DC"/>
    <w:rsid w:val="00655444"/>
    <w:rsid w:val="00655602"/>
    <w:rsid w:val="00655685"/>
    <w:rsid w:val="00655B9C"/>
    <w:rsid w:val="00655D62"/>
    <w:rsid w:val="00655E51"/>
    <w:rsid w:val="0065604F"/>
    <w:rsid w:val="00656720"/>
    <w:rsid w:val="0065685A"/>
    <w:rsid w:val="0065687D"/>
    <w:rsid w:val="00660661"/>
    <w:rsid w:val="0066082E"/>
    <w:rsid w:val="006608BD"/>
    <w:rsid w:val="00660995"/>
    <w:rsid w:val="006609C2"/>
    <w:rsid w:val="00660BFA"/>
    <w:rsid w:val="00660E60"/>
    <w:rsid w:val="00660E90"/>
    <w:rsid w:val="00660F1B"/>
    <w:rsid w:val="00661199"/>
    <w:rsid w:val="006612AC"/>
    <w:rsid w:val="0066142F"/>
    <w:rsid w:val="00661A50"/>
    <w:rsid w:val="00661EC5"/>
    <w:rsid w:val="006620AC"/>
    <w:rsid w:val="006621E7"/>
    <w:rsid w:val="00662356"/>
    <w:rsid w:val="0066248D"/>
    <w:rsid w:val="00662538"/>
    <w:rsid w:val="0066272D"/>
    <w:rsid w:val="006627FE"/>
    <w:rsid w:val="00662AB5"/>
    <w:rsid w:val="00662AFF"/>
    <w:rsid w:val="00662C69"/>
    <w:rsid w:val="006635FC"/>
    <w:rsid w:val="006637B6"/>
    <w:rsid w:val="006639C7"/>
    <w:rsid w:val="006640C5"/>
    <w:rsid w:val="006641DD"/>
    <w:rsid w:val="0066466D"/>
    <w:rsid w:val="00664FBF"/>
    <w:rsid w:val="00665127"/>
    <w:rsid w:val="00665644"/>
    <w:rsid w:val="00665756"/>
    <w:rsid w:val="006657C0"/>
    <w:rsid w:val="0066585A"/>
    <w:rsid w:val="006659A2"/>
    <w:rsid w:val="00665B01"/>
    <w:rsid w:val="006660FE"/>
    <w:rsid w:val="00666127"/>
    <w:rsid w:val="0066615B"/>
    <w:rsid w:val="00666BF2"/>
    <w:rsid w:val="00666EB2"/>
    <w:rsid w:val="0066728F"/>
    <w:rsid w:val="006672E9"/>
    <w:rsid w:val="0066754D"/>
    <w:rsid w:val="006675CE"/>
    <w:rsid w:val="00667749"/>
    <w:rsid w:val="00667A0B"/>
    <w:rsid w:val="00667D92"/>
    <w:rsid w:val="00667E3C"/>
    <w:rsid w:val="006702D4"/>
    <w:rsid w:val="006705DC"/>
    <w:rsid w:val="0067090C"/>
    <w:rsid w:val="0067097C"/>
    <w:rsid w:val="006709D5"/>
    <w:rsid w:val="006709E6"/>
    <w:rsid w:val="0067109D"/>
    <w:rsid w:val="0067147A"/>
    <w:rsid w:val="006720B6"/>
    <w:rsid w:val="00672534"/>
    <w:rsid w:val="006725C0"/>
    <w:rsid w:val="0067262E"/>
    <w:rsid w:val="00672A90"/>
    <w:rsid w:val="00672E71"/>
    <w:rsid w:val="00672FC3"/>
    <w:rsid w:val="0067344E"/>
    <w:rsid w:val="006738A3"/>
    <w:rsid w:val="00674310"/>
    <w:rsid w:val="0067459D"/>
    <w:rsid w:val="00674BFC"/>
    <w:rsid w:val="00674E7D"/>
    <w:rsid w:val="00675342"/>
    <w:rsid w:val="0067574E"/>
    <w:rsid w:val="00675769"/>
    <w:rsid w:val="006758FF"/>
    <w:rsid w:val="0067620B"/>
    <w:rsid w:val="00676442"/>
    <w:rsid w:val="00676991"/>
    <w:rsid w:val="006769F3"/>
    <w:rsid w:val="00676F76"/>
    <w:rsid w:val="00677473"/>
    <w:rsid w:val="00677EDF"/>
    <w:rsid w:val="006800D4"/>
    <w:rsid w:val="006805D2"/>
    <w:rsid w:val="00680701"/>
    <w:rsid w:val="00680877"/>
    <w:rsid w:val="00680A78"/>
    <w:rsid w:val="00680B42"/>
    <w:rsid w:val="00680C13"/>
    <w:rsid w:val="0068178D"/>
    <w:rsid w:val="00681C12"/>
    <w:rsid w:val="00681E42"/>
    <w:rsid w:val="00681F9A"/>
    <w:rsid w:val="0068287D"/>
    <w:rsid w:val="006830A9"/>
    <w:rsid w:val="00683FA3"/>
    <w:rsid w:val="00684B8F"/>
    <w:rsid w:val="00684F17"/>
    <w:rsid w:val="00685400"/>
    <w:rsid w:val="006854F8"/>
    <w:rsid w:val="00685970"/>
    <w:rsid w:val="00685C15"/>
    <w:rsid w:val="00685D29"/>
    <w:rsid w:val="00685E6B"/>
    <w:rsid w:val="00685EF4"/>
    <w:rsid w:val="00686424"/>
    <w:rsid w:val="00686F5C"/>
    <w:rsid w:val="00686F99"/>
    <w:rsid w:val="00687084"/>
    <w:rsid w:val="00687096"/>
    <w:rsid w:val="00687C6F"/>
    <w:rsid w:val="00687CC7"/>
    <w:rsid w:val="006901D5"/>
    <w:rsid w:val="006902DA"/>
    <w:rsid w:val="0069059A"/>
    <w:rsid w:val="006908FA"/>
    <w:rsid w:val="00690A0B"/>
    <w:rsid w:val="00690BF5"/>
    <w:rsid w:val="0069108C"/>
    <w:rsid w:val="00691646"/>
    <w:rsid w:val="006922C9"/>
    <w:rsid w:val="0069233E"/>
    <w:rsid w:val="00692A36"/>
    <w:rsid w:val="00692CA2"/>
    <w:rsid w:val="00692DEE"/>
    <w:rsid w:val="0069311A"/>
    <w:rsid w:val="006934AA"/>
    <w:rsid w:val="0069361A"/>
    <w:rsid w:val="006937A8"/>
    <w:rsid w:val="00693B7A"/>
    <w:rsid w:val="00693E46"/>
    <w:rsid w:val="0069422A"/>
    <w:rsid w:val="00694562"/>
    <w:rsid w:val="006945ED"/>
    <w:rsid w:val="006946EA"/>
    <w:rsid w:val="006946F4"/>
    <w:rsid w:val="00694C0C"/>
    <w:rsid w:val="00694CB1"/>
    <w:rsid w:val="00694CD2"/>
    <w:rsid w:val="00694D6F"/>
    <w:rsid w:val="00694EF6"/>
    <w:rsid w:val="00694FFF"/>
    <w:rsid w:val="00695167"/>
    <w:rsid w:val="0069537D"/>
    <w:rsid w:val="006961EA"/>
    <w:rsid w:val="00696596"/>
    <w:rsid w:val="006965FD"/>
    <w:rsid w:val="00696916"/>
    <w:rsid w:val="006970CE"/>
    <w:rsid w:val="0069729C"/>
    <w:rsid w:val="006972AD"/>
    <w:rsid w:val="0069742E"/>
    <w:rsid w:val="00697CC8"/>
    <w:rsid w:val="00697FAE"/>
    <w:rsid w:val="006A07F9"/>
    <w:rsid w:val="006A0988"/>
    <w:rsid w:val="006A0AF0"/>
    <w:rsid w:val="006A0DA4"/>
    <w:rsid w:val="006A0FFA"/>
    <w:rsid w:val="006A1CCE"/>
    <w:rsid w:val="006A1FA3"/>
    <w:rsid w:val="006A20FA"/>
    <w:rsid w:val="006A2633"/>
    <w:rsid w:val="006A2A09"/>
    <w:rsid w:val="006A2F57"/>
    <w:rsid w:val="006A347D"/>
    <w:rsid w:val="006A37E8"/>
    <w:rsid w:val="006A3852"/>
    <w:rsid w:val="006A3A9C"/>
    <w:rsid w:val="006A3E2D"/>
    <w:rsid w:val="006A40F3"/>
    <w:rsid w:val="006A520C"/>
    <w:rsid w:val="006A5434"/>
    <w:rsid w:val="006A5A0E"/>
    <w:rsid w:val="006A5C6E"/>
    <w:rsid w:val="006A60F6"/>
    <w:rsid w:val="006A6106"/>
    <w:rsid w:val="006A6342"/>
    <w:rsid w:val="006A680C"/>
    <w:rsid w:val="006A6C37"/>
    <w:rsid w:val="006A6CEF"/>
    <w:rsid w:val="006A71FD"/>
    <w:rsid w:val="006A7230"/>
    <w:rsid w:val="006A7357"/>
    <w:rsid w:val="006A7738"/>
    <w:rsid w:val="006A777D"/>
    <w:rsid w:val="006A7BE3"/>
    <w:rsid w:val="006A7DB1"/>
    <w:rsid w:val="006A7DBC"/>
    <w:rsid w:val="006B023F"/>
    <w:rsid w:val="006B0C06"/>
    <w:rsid w:val="006B0D2C"/>
    <w:rsid w:val="006B10E7"/>
    <w:rsid w:val="006B119E"/>
    <w:rsid w:val="006B11C4"/>
    <w:rsid w:val="006B12A7"/>
    <w:rsid w:val="006B1411"/>
    <w:rsid w:val="006B141E"/>
    <w:rsid w:val="006B16CF"/>
    <w:rsid w:val="006B23AF"/>
    <w:rsid w:val="006B26C2"/>
    <w:rsid w:val="006B2807"/>
    <w:rsid w:val="006B2C44"/>
    <w:rsid w:val="006B31A2"/>
    <w:rsid w:val="006B32FA"/>
    <w:rsid w:val="006B3440"/>
    <w:rsid w:val="006B3577"/>
    <w:rsid w:val="006B378C"/>
    <w:rsid w:val="006B4303"/>
    <w:rsid w:val="006B49BB"/>
    <w:rsid w:val="006B4ACE"/>
    <w:rsid w:val="006B4C41"/>
    <w:rsid w:val="006B5202"/>
    <w:rsid w:val="006B52CB"/>
    <w:rsid w:val="006B52D6"/>
    <w:rsid w:val="006B559A"/>
    <w:rsid w:val="006B58C0"/>
    <w:rsid w:val="006B5AF1"/>
    <w:rsid w:val="006B5C77"/>
    <w:rsid w:val="006B6043"/>
    <w:rsid w:val="006B6082"/>
    <w:rsid w:val="006B6424"/>
    <w:rsid w:val="006B6442"/>
    <w:rsid w:val="006B6901"/>
    <w:rsid w:val="006B69D3"/>
    <w:rsid w:val="006B6CE9"/>
    <w:rsid w:val="006B6FB1"/>
    <w:rsid w:val="006B7056"/>
    <w:rsid w:val="006B72A2"/>
    <w:rsid w:val="006B741B"/>
    <w:rsid w:val="006B7531"/>
    <w:rsid w:val="006B7978"/>
    <w:rsid w:val="006B7BFF"/>
    <w:rsid w:val="006B7FB9"/>
    <w:rsid w:val="006C00A9"/>
    <w:rsid w:val="006C04A0"/>
    <w:rsid w:val="006C0658"/>
    <w:rsid w:val="006C073B"/>
    <w:rsid w:val="006C0BB1"/>
    <w:rsid w:val="006C0D24"/>
    <w:rsid w:val="006C0D63"/>
    <w:rsid w:val="006C134C"/>
    <w:rsid w:val="006C1399"/>
    <w:rsid w:val="006C1CE2"/>
    <w:rsid w:val="006C1D4D"/>
    <w:rsid w:val="006C1DC4"/>
    <w:rsid w:val="006C1F9A"/>
    <w:rsid w:val="006C2075"/>
    <w:rsid w:val="006C219D"/>
    <w:rsid w:val="006C2271"/>
    <w:rsid w:val="006C22E3"/>
    <w:rsid w:val="006C23A8"/>
    <w:rsid w:val="006C2401"/>
    <w:rsid w:val="006C256D"/>
    <w:rsid w:val="006C286B"/>
    <w:rsid w:val="006C2C99"/>
    <w:rsid w:val="006C31F1"/>
    <w:rsid w:val="006C399A"/>
    <w:rsid w:val="006C3A46"/>
    <w:rsid w:val="006C3D9D"/>
    <w:rsid w:val="006C4928"/>
    <w:rsid w:val="006C49A9"/>
    <w:rsid w:val="006C4C53"/>
    <w:rsid w:val="006C4C5D"/>
    <w:rsid w:val="006C4F99"/>
    <w:rsid w:val="006C4FB6"/>
    <w:rsid w:val="006C5132"/>
    <w:rsid w:val="006C543F"/>
    <w:rsid w:val="006C58E9"/>
    <w:rsid w:val="006C5B41"/>
    <w:rsid w:val="006C5EDB"/>
    <w:rsid w:val="006C6502"/>
    <w:rsid w:val="006C678B"/>
    <w:rsid w:val="006C6791"/>
    <w:rsid w:val="006C6C49"/>
    <w:rsid w:val="006C6EF2"/>
    <w:rsid w:val="006C7251"/>
    <w:rsid w:val="006C73C8"/>
    <w:rsid w:val="006C7561"/>
    <w:rsid w:val="006C76C1"/>
    <w:rsid w:val="006C7BDD"/>
    <w:rsid w:val="006C7E67"/>
    <w:rsid w:val="006C7FC8"/>
    <w:rsid w:val="006D025A"/>
    <w:rsid w:val="006D0280"/>
    <w:rsid w:val="006D07E8"/>
    <w:rsid w:val="006D086B"/>
    <w:rsid w:val="006D0AF3"/>
    <w:rsid w:val="006D1173"/>
    <w:rsid w:val="006D1722"/>
    <w:rsid w:val="006D180D"/>
    <w:rsid w:val="006D1965"/>
    <w:rsid w:val="006D2652"/>
    <w:rsid w:val="006D26E7"/>
    <w:rsid w:val="006D2E32"/>
    <w:rsid w:val="006D306A"/>
    <w:rsid w:val="006D311B"/>
    <w:rsid w:val="006D311D"/>
    <w:rsid w:val="006D3940"/>
    <w:rsid w:val="006D3B69"/>
    <w:rsid w:val="006D3DB3"/>
    <w:rsid w:val="006D402A"/>
    <w:rsid w:val="006D44A6"/>
    <w:rsid w:val="006D4834"/>
    <w:rsid w:val="006D4CBF"/>
    <w:rsid w:val="006D52A0"/>
    <w:rsid w:val="006D557C"/>
    <w:rsid w:val="006D598F"/>
    <w:rsid w:val="006D5BDF"/>
    <w:rsid w:val="006D5E2B"/>
    <w:rsid w:val="006D60F3"/>
    <w:rsid w:val="006D616C"/>
    <w:rsid w:val="006D62F6"/>
    <w:rsid w:val="006D634E"/>
    <w:rsid w:val="006D674F"/>
    <w:rsid w:val="006D6ADB"/>
    <w:rsid w:val="006D6BD0"/>
    <w:rsid w:val="006D6FDE"/>
    <w:rsid w:val="006D7939"/>
    <w:rsid w:val="006D7ACF"/>
    <w:rsid w:val="006D7F5C"/>
    <w:rsid w:val="006E0B9D"/>
    <w:rsid w:val="006E0D64"/>
    <w:rsid w:val="006E1011"/>
    <w:rsid w:val="006E110E"/>
    <w:rsid w:val="006E1150"/>
    <w:rsid w:val="006E126D"/>
    <w:rsid w:val="006E1301"/>
    <w:rsid w:val="006E137D"/>
    <w:rsid w:val="006E1927"/>
    <w:rsid w:val="006E1EC3"/>
    <w:rsid w:val="006E243D"/>
    <w:rsid w:val="006E2585"/>
    <w:rsid w:val="006E26AB"/>
    <w:rsid w:val="006E2FB0"/>
    <w:rsid w:val="006E301E"/>
    <w:rsid w:val="006E30CC"/>
    <w:rsid w:val="006E31E9"/>
    <w:rsid w:val="006E33D4"/>
    <w:rsid w:val="006E343D"/>
    <w:rsid w:val="006E3507"/>
    <w:rsid w:val="006E3712"/>
    <w:rsid w:val="006E3E5E"/>
    <w:rsid w:val="006E4144"/>
    <w:rsid w:val="006E445E"/>
    <w:rsid w:val="006E451D"/>
    <w:rsid w:val="006E4F0C"/>
    <w:rsid w:val="006E5179"/>
    <w:rsid w:val="006E52EF"/>
    <w:rsid w:val="006E6016"/>
    <w:rsid w:val="006E6ED4"/>
    <w:rsid w:val="006F030A"/>
    <w:rsid w:val="006F07A4"/>
    <w:rsid w:val="006F0A78"/>
    <w:rsid w:val="006F0B6F"/>
    <w:rsid w:val="006F0D74"/>
    <w:rsid w:val="006F21C8"/>
    <w:rsid w:val="006F2396"/>
    <w:rsid w:val="006F2518"/>
    <w:rsid w:val="006F2B29"/>
    <w:rsid w:val="006F33F3"/>
    <w:rsid w:val="006F3492"/>
    <w:rsid w:val="006F3A1C"/>
    <w:rsid w:val="006F3C13"/>
    <w:rsid w:val="006F4079"/>
    <w:rsid w:val="006F44D2"/>
    <w:rsid w:val="006F4D91"/>
    <w:rsid w:val="006F503B"/>
    <w:rsid w:val="006F52F1"/>
    <w:rsid w:val="006F539A"/>
    <w:rsid w:val="006F59E8"/>
    <w:rsid w:val="006F59FF"/>
    <w:rsid w:val="006F5A8C"/>
    <w:rsid w:val="006F6249"/>
    <w:rsid w:val="006F67D3"/>
    <w:rsid w:val="006F69A6"/>
    <w:rsid w:val="006F6D06"/>
    <w:rsid w:val="006F744C"/>
    <w:rsid w:val="006F7B79"/>
    <w:rsid w:val="007002C2"/>
    <w:rsid w:val="007009ED"/>
    <w:rsid w:val="00700A0E"/>
    <w:rsid w:val="00700EF0"/>
    <w:rsid w:val="007012B8"/>
    <w:rsid w:val="007013CF"/>
    <w:rsid w:val="00701D42"/>
    <w:rsid w:val="00702646"/>
    <w:rsid w:val="0070265E"/>
    <w:rsid w:val="00702812"/>
    <w:rsid w:val="00702B41"/>
    <w:rsid w:val="00702C30"/>
    <w:rsid w:val="00702E33"/>
    <w:rsid w:val="00703AE2"/>
    <w:rsid w:val="00703F14"/>
    <w:rsid w:val="007042DD"/>
    <w:rsid w:val="00705281"/>
    <w:rsid w:val="0070541D"/>
    <w:rsid w:val="00705978"/>
    <w:rsid w:val="00705CAC"/>
    <w:rsid w:val="00705D7E"/>
    <w:rsid w:val="00705DD0"/>
    <w:rsid w:val="00706459"/>
    <w:rsid w:val="00706905"/>
    <w:rsid w:val="0070697D"/>
    <w:rsid w:val="00706B26"/>
    <w:rsid w:val="00707E19"/>
    <w:rsid w:val="007100A4"/>
    <w:rsid w:val="007102F2"/>
    <w:rsid w:val="007105F2"/>
    <w:rsid w:val="00710760"/>
    <w:rsid w:val="00710B06"/>
    <w:rsid w:val="00710B12"/>
    <w:rsid w:val="00710BBB"/>
    <w:rsid w:val="00710C67"/>
    <w:rsid w:val="0071131A"/>
    <w:rsid w:val="007115C6"/>
    <w:rsid w:val="00711741"/>
    <w:rsid w:val="00711842"/>
    <w:rsid w:val="00711C25"/>
    <w:rsid w:val="007129C4"/>
    <w:rsid w:val="00712EBA"/>
    <w:rsid w:val="00712F80"/>
    <w:rsid w:val="00712FA7"/>
    <w:rsid w:val="00713080"/>
    <w:rsid w:val="00713142"/>
    <w:rsid w:val="0071321D"/>
    <w:rsid w:val="00713690"/>
    <w:rsid w:val="00713777"/>
    <w:rsid w:val="007138AB"/>
    <w:rsid w:val="00713EE5"/>
    <w:rsid w:val="0071456C"/>
    <w:rsid w:val="00714DC1"/>
    <w:rsid w:val="0071537A"/>
    <w:rsid w:val="00715407"/>
    <w:rsid w:val="0071555D"/>
    <w:rsid w:val="00715981"/>
    <w:rsid w:val="00715BD3"/>
    <w:rsid w:val="00715C88"/>
    <w:rsid w:val="00715D55"/>
    <w:rsid w:val="00715F17"/>
    <w:rsid w:val="00715F29"/>
    <w:rsid w:val="007163A4"/>
    <w:rsid w:val="0071675D"/>
    <w:rsid w:val="007169BC"/>
    <w:rsid w:val="00717066"/>
    <w:rsid w:val="007172A9"/>
    <w:rsid w:val="00717925"/>
    <w:rsid w:val="00717AE3"/>
    <w:rsid w:val="00717BBB"/>
    <w:rsid w:val="00717C7D"/>
    <w:rsid w:val="00717E67"/>
    <w:rsid w:val="00720750"/>
    <w:rsid w:val="00720D1D"/>
    <w:rsid w:val="007210E4"/>
    <w:rsid w:val="00721268"/>
    <w:rsid w:val="00721625"/>
    <w:rsid w:val="007216D3"/>
    <w:rsid w:val="00721843"/>
    <w:rsid w:val="00721F99"/>
    <w:rsid w:val="00722310"/>
    <w:rsid w:val="00722650"/>
    <w:rsid w:val="0072278A"/>
    <w:rsid w:val="007228F1"/>
    <w:rsid w:val="0072298F"/>
    <w:rsid w:val="00722AC4"/>
    <w:rsid w:val="00722E88"/>
    <w:rsid w:val="0072391D"/>
    <w:rsid w:val="00723A51"/>
    <w:rsid w:val="00723E0C"/>
    <w:rsid w:val="00723FB7"/>
    <w:rsid w:val="00724502"/>
    <w:rsid w:val="0072453A"/>
    <w:rsid w:val="0072456D"/>
    <w:rsid w:val="00724886"/>
    <w:rsid w:val="00724B26"/>
    <w:rsid w:val="007254D2"/>
    <w:rsid w:val="007255FB"/>
    <w:rsid w:val="007256C1"/>
    <w:rsid w:val="00725BED"/>
    <w:rsid w:val="00726543"/>
    <w:rsid w:val="007267DF"/>
    <w:rsid w:val="00726D2A"/>
    <w:rsid w:val="0072703A"/>
    <w:rsid w:val="007270CC"/>
    <w:rsid w:val="00727507"/>
    <w:rsid w:val="00727C23"/>
    <w:rsid w:val="00727C56"/>
    <w:rsid w:val="00727CF6"/>
    <w:rsid w:val="00730D49"/>
    <w:rsid w:val="00730F26"/>
    <w:rsid w:val="007313E4"/>
    <w:rsid w:val="007316A9"/>
    <w:rsid w:val="007319BC"/>
    <w:rsid w:val="00731ED2"/>
    <w:rsid w:val="00732632"/>
    <w:rsid w:val="00732737"/>
    <w:rsid w:val="00732D92"/>
    <w:rsid w:val="00732DBB"/>
    <w:rsid w:val="00732F27"/>
    <w:rsid w:val="0073308A"/>
    <w:rsid w:val="007330A4"/>
    <w:rsid w:val="0073314D"/>
    <w:rsid w:val="00733521"/>
    <w:rsid w:val="0073360F"/>
    <w:rsid w:val="00733666"/>
    <w:rsid w:val="0073387F"/>
    <w:rsid w:val="007338F3"/>
    <w:rsid w:val="007339DF"/>
    <w:rsid w:val="00733A15"/>
    <w:rsid w:val="00733CE4"/>
    <w:rsid w:val="00734842"/>
    <w:rsid w:val="007348E8"/>
    <w:rsid w:val="00734C92"/>
    <w:rsid w:val="00734CBE"/>
    <w:rsid w:val="00734F05"/>
    <w:rsid w:val="0073529C"/>
    <w:rsid w:val="007354AA"/>
    <w:rsid w:val="0073582E"/>
    <w:rsid w:val="00736097"/>
    <w:rsid w:val="00736BDC"/>
    <w:rsid w:val="00736C2F"/>
    <w:rsid w:val="00736CF5"/>
    <w:rsid w:val="00736EF1"/>
    <w:rsid w:val="0073703F"/>
    <w:rsid w:val="0073717F"/>
    <w:rsid w:val="00737267"/>
    <w:rsid w:val="007376AB"/>
    <w:rsid w:val="00737867"/>
    <w:rsid w:val="00737B5D"/>
    <w:rsid w:val="00737BC6"/>
    <w:rsid w:val="00737FD8"/>
    <w:rsid w:val="00740366"/>
    <w:rsid w:val="0074045A"/>
    <w:rsid w:val="00740720"/>
    <w:rsid w:val="00740A84"/>
    <w:rsid w:val="00740CF6"/>
    <w:rsid w:val="0074115B"/>
    <w:rsid w:val="007413A4"/>
    <w:rsid w:val="0074151F"/>
    <w:rsid w:val="007416D2"/>
    <w:rsid w:val="0074184C"/>
    <w:rsid w:val="007419BA"/>
    <w:rsid w:val="00741D9B"/>
    <w:rsid w:val="00741DA5"/>
    <w:rsid w:val="00741F73"/>
    <w:rsid w:val="00742571"/>
    <w:rsid w:val="00742786"/>
    <w:rsid w:val="00742AD2"/>
    <w:rsid w:val="007433CC"/>
    <w:rsid w:val="00743C0A"/>
    <w:rsid w:val="007441C2"/>
    <w:rsid w:val="007445C8"/>
    <w:rsid w:val="00744A79"/>
    <w:rsid w:val="00744AEE"/>
    <w:rsid w:val="00744C17"/>
    <w:rsid w:val="00744E96"/>
    <w:rsid w:val="007456A9"/>
    <w:rsid w:val="00745A71"/>
    <w:rsid w:val="00745E04"/>
    <w:rsid w:val="00746082"/>
    <w:rsid w:val="00746184"/>
    <w:rsid w:val="00746B35"/>
    <w:rsid w:val="00746D96"/>
    <w:rsid w:val="0074724D"/>
    <w:rsid w:val="0074729D"/>
    <w:rsid w:val="007472AE"/>
    <w:rsid w:val="00747438"/>
    <w:rsid w:val="00747F4C"/>
    <w:rsid w:val="00750B67"/>
    <w:rsid w:val="00750C34"/>
    <w:rsid w:val="00750CEA"/>
    <w:rsid w:val="007511B0"/>
    <w:rsid w:val="0075142D"/>
    <w:rsid w:val="0075178B"/>
    <w:rsid w:val="0075252A"/>
    <w:rsid w:val="00753A9F"/>
    <w:rsid w:val="00753C13"/>
    <w:rsid w:val="00753FEA"/>
    <w:rsid w:val="00754214"/>
    <w:rsid w:val="00754695"/>
    <w:rsid w:val="007546DB"/>
    <w:rsid w:val="007548BB"/>
    <w:rsid w:val="007548FD"/>
    <w:rsid w:val="00754A08"/>
    <w:rsid w:val="007556D7"/>
    <w:rsid w:val="00755F52"/>
    <w:rsid w:val="0075618F"/>
    <w:rsid w:val="00756314"/>
    <w:rsid w:val="007567A9"/>
    <w:rsid w:val="00756950"/>
    <w:rsid w:val="007572E2"/>
    <w:rsid w:val="00757379"/>
    <w:rsid w:val="00757A55"/>
    <w:rsid w:val="00757AA2"/>
    <w:rsid w:val="00760626"/>
    <w:rsid w:val="00760948"/>
    <w:rsid w:val="00760D6A"/>
    <w:rsid w:val="00760E66"/>
    <w:rsid w:val="007610A0"/>
    <w:rsid w:val="0076123E"/>
    <w:rsid w:val="00761569"/>
    <w:rsid w:val="00761748"/>
    <w:rsid w:val="00761E86"/>
    <w:rsid w:val="00762116"/>
    <w:rsid w:val="0076226A"/>
    <w:rsid w:val="00762299"/>
    <w:rsid w:val="00762444"/>
    <w:rsid w:val="007624E4"/>
    <w:rsid w:val="00762740"/>
    <w:rsid w:val="007627F4"/>
    <w:rsid w:val="007628EE"/>
    <w:rsid w:val="007628FE"/>
    <w:rsid w:val="00762DC2"/>
    <w:rsid w:val="00762FB5"/>
    <w:rsid w:val="007630C3"/>
    <w:rsid w:val="007632BD"/>
    <w:rsid w:val="00763563"/>
    <w:rsid w:val="00763B8E"/>
    <w:rsid w:val="00764050"/>
    <w:rsid w:val="0076449F"/>
    <w:rsid w:val="00764870"/>
    <w:rsid w:val="00764A95"/>
    <w:rsid w:val="00764BDB"/>
    <w:rsid w:val="00764BF5"/>
    <w:rsid w:val="0076533F"/>
    <w:rsid w:val="007655DF"/>
    <w:rsid w:val="00765625"/>
    <w:rsid w:val="00765CE2"/>
    <w:rsid w:val="007660C1"/>
    <w:rsid w:val="007663BB"/>
    <w:rsid w:val="0076655C"/>
    <w:rsid w:val="007665C2"/>
    <w:rsid w:val="00766670"/>
    <w:rsid w:val="0076675A"/>
    <w:rsid w:val="007668BC"/>
    <w:rsid w:val="007669EB"/>
    <w:rsid w:val="00766BAC"/>
    <w:rsid w:val="00766C81"/>
    <w:rsid w:val="00766D7F"/>
    <w:rsid w:val="00766DEA"/>
    <w:rsid w:val="00766F8F"/>
    <w:rsid w:val="0076772C"/>
    <w:rsid w:val="007679CC"/>
    <w:rsid w:val="00767AFD"/>
    <w:rsid w:val="0077030F"/>
    <w:rsid w:val="00770411"/>
    <w:rsid w:val="00770459"/>
    <w:rsid w:val="00770574"/>
    <w:rsid w:val="00770597"/>
    <w:rsid w:val="007705D9"/>
    <w:rsid w:val="007705F8"/>
    <w:rsid w:val="007708BB"/>
    <w:rsid w:val="00770A9A"/>
    <w:rsid w:val="00770D55"/>
    <w:rsid w:val="00770FD6"/>
    <w:rsid w:val="007713CB"/>
    <w:rsid w:val="00771D9D"/>
    <w:rsid w:val="00772023"/>
    <w:rsid w:val="007729A6"/>
    <w:rsid w:val="00772CC7"/>
    <w:rsid w:val="0077376B"/>
    <w:rsid w:val="00773D09"/>
    <w:rsid w:val="00773D82"/>
    <w:rsid w:val="00773F2F"/>
    <w:rsid w:val="00774572"/>
    <w:rsid w:val="007747E3"/>
    <w:rsid w:val="00774A1C"/>
    <w:rsid w:val="00774A61"/>
    <w:rsid w:val="00774AEE"/>
    <w:rsid w:val="00774CE4"/>
    <w:rsid w:val="00775022"/>
    <w:rsid w:val="00775096"/>
    <w:rsid w:val="00775481"/>
    <w:rsid w:val="00775649"/>
    <w:rsid w:val="007759DB"/>
    <w:rsid w:val="00775B88"/>
    <w:rsid w:val="00775CE0"/>
    <w:rsid w:val="00775D66"/>
    <w:rsid w:val="00776D61"/>
    <w:rsid w:val="0077731C"/>
    <w:rsid w:val="007775BA"/>
    <w:rsid w:val="007776B0"/>
    <w:rsid w:val="00777983"/>
    <w:rsid w:val="00777EAE"/>
    <w:rsid w:val="007806E4"/>
    <w:rsid w:val="00780716"/>
    <w:rsid w:val="00780F29"/>
    <w:rsid w:val="00781026"/>
    <w:rsid w:val="00781154"/>
    <w:rsid w:val="00781264"/>
    <w:rsid w:val="0078131F"/>
    <w:rsid w:val="00781C36"/>
    <w:rsid w:val="00781DB6"/>
    <w:rsid w:val="00781F21"/>
    <w:rsid w:val="00781F29"/>
    <w:rsid w:val="007823BA"/>
    <w:rsid w:val="007825E6"/>
    <w:rsid w:val="007827D0"/>
    <w:rsid w:val="0078291C"/>
    <w:rsid w:val="00783E58"/>
    <w:rsid w:val="00783FDD"/>
    <w:rsid w:val="0078408E"/>
    <w:rsid w:val="007842C7"/>
    <w:rsid w:val="00784551"/>
    <w:rsid w:val="007847AD"/>
    <w:rsid w:val="007849EE"/>
    <w:rsid w:val="0078515F"/>
    <w:rsid w:val="00785283"/>
    <w:rsid w:val="007852D8"/>
    <w:rsid w:val="0078556B"/>
    <w:rsid w:val="00785704"/>
    <w:rsid w:val="00785856"/>
    <w:rsid w:val="007864CF"/>
    <w:rsid w:val="00786595"/>
    <w:rsid w:val="007873E0"/>
    <w:rsid w:val="00787480"/>
    <w:rsid w:val="0078757D"/>
    <w:rsid w:val="00787868"/>
    <w:rsid w:val="00790189"/>
    <w:rsid w:val="007904F8"/>
    <w:rsid w:val="0079053C"/>
    <w:rsid w:val="007907EA"/>
    <w:rsid w:val="007908E8"/>
    <w:rsid w:val="00790A25"/>
    <w:rsid w:val="00790A72"/>
    <w:rsid w:val="00790D5F"/>
    <w:rsid w:val="00791123"/>
    <w:rsid w:val="007912CA"/>
    <w:rsid w:val="0079173C"/>
    <w:rsid w:val="007925E0"/>
    <w:rsid w:val="007928DE"/>
    <w:rsid w:val="00792927"/>
    <w:rsid w:val="00792A90"/>
    <w:rsid w:val="00792C6A"/>
    <w:rsid w:val="00792EC6"/>
    <w:rsid w:val="007932A8"/>
    <w:rsid w:val="00793396"/>
    <w:rsid w:val="007937FF"/>
    <w:rsid w:val="00793CAD"/>
    <w:rsid w:val="00793E49"/>
    <w:rsid w:val="00793E53"/>
    <w:rsid w:val="0079409C"/>
    <w:rsid w:val="007942CD"/>
    <w:rsid w:val="00794597"/>
    <w:rsid w:val="007946DC"/>
    <w:rsid w:val="0079472A"/>
    <w:rsid w:val="00794C7B"/>
    <w:rsid w:val="00794F50"/>
    <w:rsid w:val="00795276"/>
    <w:rsid w:val="0079527A"/>
    <w:rsid w:val="0079535D"/>
    <w:rsid w:val="007956CC"/>
    <w:rsid w:val="007957B1"/>
    <w:rsid w:val="00795C14"/>
    <w:rsid w:val="00795E2F"/>
    <w:rsid w:val="00795EA1"/>
    <w:rsid w:val="00795EBD"/>
    <w:rsid w:val="0079698A"/>
    <w:rsid w:val="00796A06"/>
    <w:rsid w:val="00797362"/>
    <w:rsid w:val="007979E8"/>
    <w:rsid w:val="00797B2B"/>
    <w:rsid w:val="00797DF5"/>
    <w:rsid w:val="00797E37"/>
    <w:rsid w:val="007A01E3"/>
    <w:rsid w:val="007A05C4"/>
    <w:rsid w:val="007A0769"/>
    <w:rsid w:val="007A0C25"/>
    <w:rsid w:val="007A0C43"/>
    <w:rsid w:val="007A0E24"/>
    <w:rsid w:val="007A0EF5"/>
    <w:rsid w:val="007A11E3"/>
    <w:rsid w:val="007A1560"/>
    <w:rsid w:val="007A1965"/>
    <w:rsid w:val="007A19D2"/>
    <w:rsid w:val="007A1B70"/>
    <w:rsid w:val="007A294E"/>
    <w:rsid w:val="007A2BD4"/>
    <w:rsid w:val="007A2CBA"/>
    <w:rsid w:val="007A319D"/>
    <w:rsid w:val="007A36B9"/>
    <w:rsid w:val="007A4509"/>
    <w:rsid w:val="007A4E6C"/>
    <w:rsid w:val="007A5667"/>
    <w:rsid w:val="007A59F3"/>
    <w:rsid w:val="007A5DCD"/>
    <w:rsid w:val="007A5FE3"/>
    <w:rsid w:val="007A65AA"/>
    <w:rsid w:val="007A6948"/>
    <w:rsid w:val="007A6BBC"/>
    <w:rsid w:val="007A700A"/>
    <w:rsid w:val="007A7434"/>
    <w:rsid w:val="007A7753"/>
    <w:rsid w:val="007A7B7D"/>
    <w:rsid w:val="007B002D"/>
    <w:rsid w:val="007B0687"/>
    <w:rsid w:val="007B06AB"/>
    <w:rsid w:val="007B0C9D"/>
    <w:rsid w:val="007B11F8"/>
    <w:rsid w:val="007B19C9"/>
    <w:rsid w:val="007B1D8B"/>
    <w:rsid w:val="007B1EA8"/>
    <w:rsid w:val="007B1EE9"/>
    <w:rsid w:val="007B2185"/>
    <w:rsid w:val="007B21DE"/>
    <w:rsid w:val="007B23C2"/>
    <w:rsid w:val="007B2911"/>
    <w:rsid w:val="007B2D60"/>
    <w:rsid w:val="007B2DCB"/>
    <w:rsid w:val="007B304D"/>
    <w:rsid w:val="007B308A"/>
    <w:rsid w:val="007B336D"/>
    <w:rsid w:val="007B341C"/>
    <w:rsid w:val="007B3638"/>
    <w:rsid w:val="007B373E"/>
    <w:rsid w:val="007B391F"/>
    <w:rsid w:val="007B41E5"/>
    <w:rsid w:val="007B46D9"/>
    <w:rsid w:val="007B49A6"/>
    <w:rsid w:val="007B4B19"/>
    <w:rsid w:val="007B4B84"/>
    <w:rsid w:val="007B53CA"/>
    <w:rsid w:val="007B57EB"/>
    <w:rsid w:val="007B5BA6"/>
    <w:rsid w:val="007B5CA9"/>
    <w:rsid w:val="007B5D2B"/>
    <w:rsid w:val="007B5D7B"/>
    <w:rsid w:val="007B5FF6"/>
    <w:rsid w:val="007B636B"/>
    <w:rsid w:val="007B6798"/>
    <w:rsid w:val="007B6BC2"/>
    <w:rsid w:val="007B6C19"/>
    <w:rsid w:val="007B6EE2"/>
    <w:rsid w:val="007B7126"/>
    <w:rsid w:val="007B7623"/>
    <w:rsid w:val="007B7A00"/>
    <w:rsid w:val="007B7BCC"/>
    <w:rsid w:val="007B7F46"/>
    <w:rsid w:val="007C01AF"/>
    <w:rsid w:val="007C04E7"/>
    <w:rsid w:val="007C0B76"/>
    <w:rsid w:val="007C0BB0"/>
    <w:rsid w:val="007C0CE3"/>
    <w:rsid w:val="007C0F43"/>
    <w:rsid w:val="007C16FC"/>
    <w:rsid w:val="007C1BF9"/>
    <w:rsid w:val="007C1DFE"/>
    <w:rsid w:val="007C1F9C"/>
    <w:rsid w:val="007C207B"/>
    <w:rsid w:val="007C23EB"/>
    <w:rsid w:val="007C24BD"/>
    <w:rsid w:val="007C2569"/>
    <w:rsid w:val="007C2BDA"/>
    <w:rsid w:val="007C3042"/>
    <w:rsid w:val="007C3182"/>
    <w:rsid w:val="007C31F0"/>
    <w:rsid w:val="007C325D"/>
    <w:rsid w:val="007C3905"/>
    <w:rsid w:val="007C3C3A"/>
    <w:rsid w:val="007C3EFB"/>
    <w:rsid w:val="007C421F"/>
    <w:rsid w:val="007C47FB"/>
    <w:rsid w:val="007C4B80"/>
    <w:rsid w:val="007C50A4"/>
    <w:rsid w:val="007C533B"/>
    <w:rsid w:val="007C5582"/>
    <w:rsid w:val="007C568A"/>
    <w:rsid w:val="007C5910"/>
    <w:rsid w:val="007C5984"/>
    <w:rsid w:val="007C598D"/>
    <w:rsid w:val="007C5AAD"/>
    <w:rsid w:val="007C5BA9"/>
    <w:rsid w:val="007C5C1E"/>
    <w:rsid w:val="007C5CCB"/>
    <w:rsid w:val="007C617B"/>
    <w:rsid w:val="007C6508"/>
    <w:rsid w:val="007C676A"/>
    <w:rsid w:val="007C67FF"/>
    <w:rsid w:val="007C68BF"/>
    <w:rsid w:val="007C6A1B"/>
    <w:rsid w:val="007C6A9A"/>
    <w:rsid w:val="007C6AFB"/>
    <w:rsid w:val="007C6BDB"/>
    <w:rsid w:val="007C6D60"/>
    <w:rsid w:val="007C6E4E"/>
    <w:rsid w:val="007C6F3F"/>
    <w:rsid w:val="007C6FD6"/>
    <w:rsid w:val="007C703E"/>
    <w:rsid w:val="007C74B9"/>
    <w:rsid w:val="007C79B6"/>
    <w:rsid w:val="007D027C"/>
    <w:rsid w:val="007D0B7C"/>
    <w:rsid w:val="007D0C9C"/>
    <w:rsid w:val="007D149F"/>
    <w:rsid w:val="007D1742"/>
    <w:rsid w:val="007D1FE3"/>
    <w:rsid w:val="007D2446"/>
    <w:rsid w:val="007D25BD"/>
    <w:rsid w:val="007D28C5"/>
    <w:rsid w:val="007D2A45"/>
    <w:rsid w:val="007D2CC6"/>
    <w:rsid w:val="007D319B"/>
    <w:rsid w:val="007D3367"/>
    <w:rsid w:val="007D387E"/>
    <w:rsid w:val="007D39C4"/>
    <w:rsid w:val="007D3B1F"/>
    <w:rsid w:val="007D3EB9"/>
    <w:rsid w:val="007D4155"/>
    <w:rsid w:val="007D418F"/>
    <w:rsid w:val="007D4389"/>
    <w:rsid w:val="007D4628"/>
    <w:rsid w:val="007D4949"/>
    <w:rsid w:val="007D4981"/>
    <w:rsid w:val="007D4B8C"/>
    <w:rsid w:val="007D54D2"/>
    <w:rsid w:val="007D6236"/>
    <w:rsid w:val="007D6C0C"/>
    <w:rsid w:val="007D71C9"/>
    <w:rsid w:val="007D79EB"/>
    <w:rsid w:val="007D7A91"/>
    <w:rsid w:val="007D7BD9"/>
    <w:rsid w:val="007E0413"/>
    <w:rsid w:val="007E04F7"/>
    <w:rsid w:val="007E0B32"/>
    <w:rsid w:val="007E0EB9"/>
    <w:rsid w:val="007E0ECE"/>
    <w:rsid w:val="007E11EF"/>
    <w:rsid w:val="007E13AF"/>
    <w:rsid w:val="007E1617"/>
    <w:rsid w:val="007E1AB2"/>
    <w:rsid w:val="007E1AFD"/>
    <w:rsid w:val="007E1D7D"/>
    <w:rsid w:val="007E1D9A"/>
    <w:rsid w:val="007E23E2"/>
    <w:rsid w:val="007E2691"/>
    <w:rsid w:val="007E2966"/>
    <w:rsid w:val="007E2A31"/>
    <w:rsid w:val="007E2C9A"/>
    <w:rsid w:val="007E2D1B"/>
    <w:rsid w:val="007E2E1E"/>
    <w:rsid w:val="007E303C"/>
    <w:rsid w:val="007E31B4"/>
    <w:rsid w:val="007E32C5"/>
    <w:rsid w:val="007E3A34"/>
    <w:rsid w:val="007E412C"/>
    <w:rsid w:val="007E47B8"/>
    <w:rsid w:val="007E489D"/>
    <w:rsid w:val="007E48F3"/>
    <w:rsid w:val="007E5208"/>
    <w:rsid w:val="007E5A40"/>
    <w:rsid w:val="007E5C94"/>
    <w:rsid w:val="007E6042"/>
    <w:rsid w:val="007E63CC"/>
    <w:rsid w:val="007E6568"/>
    <w:rsid w:val="007E6B31"/>
    <w:rsid w:val="007E6D99"/>
    <w:rsid w:val="007E74A9"/>
    <w:rsid w:val="007E74BC"/>
    <w:rsid w:val="007E7A51"/>
    <w:rsid w:val="007E7E67"/>
    <w:rsid w:val="007E7E8C"/>
    <w:rsid w:val="007F0003"/>
    <w:rsid w:val="007F013D"/>
    <w:rsid w:val="007F060F"/>
    <w:rsid w:val="007F0689"/>
    <w:rsid w:val="007F0CF5"/>
    <w:rsid w:val="007F0DE2"/>
    <w:rsid w:val="007F13BA"/>
    <w:rsid w:val="007F13C9"/>
    <w:rsid w:val="007F14F6"/>
    <w:rsid w:val="007F18BF"/>
    <w:rsid w:val="007F1E70"/>
    <w:rsid w:val="007F1FE2"/>
    <w:rsid w:val="007F200B"/>
    <w:rsid w:val="007F2078"/>
    <w:rsid w:val="007F222B"/>
    <w:rsid w:val="007F22D8"/>
    <w:rsid w:val="007F22F8"/>
    <w:rsid w:val="007F2925"/>
    <w:rsid w:val="007F2B56"/>
    <w:rsid w:val="007F2BAB"/>
    <w:rsid w:val="007F304F"/>
    <w:rsid w:val="007F3248"/>
    <w:rsid w:val="007F36EC"/>
    <w:rsid w:val="007F3CC3"/>
    <w:rsid w:val="007F4037"/>
    <w:rsid w:val="007F40A6"/>
    <w:rsid w:val="007F40C4"/>
    <w:rsid w:val="007F4193"/>
    <w:rsid w:val="007F447D"/>
    <w:rsid w:val="007F4620"/>
    <w:rsid w:val="007F4897"/>
    <w:rsid w:val="007F4990"/>
    <w:rsid w:val="007F5267"/>
    <w:rsid w:val="007F593D"/>
    <w:rsid w:val="007F5CD8"/>
    <w:rsid w:val="007F5FBA"/>
    <w:rsid w:val="007F6543"/>
    <w:rsid w:val="007F6644"/>
    <w:rsid w:val="007F6A51"/>
    <w:rsid w:val="007F6CDE"/>
    <w:rsid w:val="007F6F12"/>
    <w:rsid w:val="007F7639"/>
    <w:rsid w:val="007F76BF"/>
    <w:rsid w:val="007F76E8"/>
    <w:rsid w:val="007F7EEC"/>
    <w:rsid w:val="008001C6"/>
    <w:rsid w:val="00800399"/>
    <w:rsid w:val="008005D0"/>
    <w:rsid w:val="00800770"/>
    <w:rsid w:val="008011B5"/>
    <w:rsid w:val="00802B61"/>
    <w:rsid w:val="00802E3A"/>
    <w:rsid w:val="00802E55"/>
    <w:rsid w:val="00802ECC"/>
    <w:rsid w:val="00803072"/>
    <w:rsid w:val="0080321F"/>
    <w:rsid w:val="00803AFF"/>
    <w:rsid w:val="0080419B"/>
    <w:rsid w:val="00804203"/>
    <w:rsid w:val="00804357"/>
    <w:rsid w:val="00804480"/>
    <w:rsid w:val="00804C5F"/>
    <w:rsid w:val="00804D97"/>
    <w:rsid w:val="00804E64"/>
    <w:rsid w:val="0080509A"/>
    <w:rsid w:val="008053C9"/>
    <w:rsid w:val="00805732"/>
    <w:rsid w:val="00805ADC"/>
    <w:rsid w:val="00806208"/>
    <w:rsid w:val="008065C8"/>
    <w:rsid w:val="00806F71"/>
    <w:rsid w:val="00807126"/>
    <w:rsid w:val="008073DF"/>
    <w:rsid w:val="00807482"/>
    <w:rsid w:val="008077D2"/>
    <w:rsid w:val="008078F9"/>
    <w:rsid w:val="00807902"/>
    <w:rsid w:val="00807FB8"/>
    <w:rsid w:val="008105C9"/>
    <w:rsid w:val="0081062B"/>
    <w:rsid w:val="00810C57"/>
    <w:rsid w:val="00811084"/>
    <w:rsid w:val="008111F2"/>
    <w:rsid w:val="00811988"/>
    <w:rsid w:val="00811F04"/>
    <w:rsid w:val="00812150"/>
    <w:rsid w:val="00812777"/>
    <w:rsid w:val="0081283D"/>
    <w:rsid w:val="00813A81"/>
    <w:rsid w:val="00813F1E"/>
    <w:rsid w:val="00814162"/>
    <w:rsid w:val="00814406"/>
    <w:rsid w:val="00814BE9"/>
    <w:rsid w:val="00814D19"/>
    <w:rsid w:val="008153B2"/>
    <w:rsid w:val="008154DF"/>
    <w:rsid w:val="00815534"/>
    <w:rsid w:val="008159F1"/>
    <w:rsid w:val="0081622B"/>
    <w:rsid w:val="0081689D"/>
    <w:rsid w:val="00816EBB"/>
    <w:rsid w:val="008171AB"/>
    <w:rsid w:val="008174E1"/>
    <w:rsid w:val="00817549"/>
    <w:rsid w:val="00817557"/>
    <w:rsid w:val="008176CB"/>
    <w:rsid w:val="0081787D"/>
    <w:rsid w:val="00817CDF"/>
    <w:rsid w:val="0082008E"/>
    <w:rsid w:val="0082033A"/>
    <w:rsid w:val="00820CCD"/>
    <w:rsid w:val="00821205"/>
    <w:rsid w:val="008213F4"/>
    <w:rsid w:val="00821482"/>
    <w:rsid w:val="00821603"/>
    <w:rsid w:val="00821D38"/>
    <w:rsid w:val="00822494"/>
    <w:rsid w:val="0082256D"/>
    <w:rsid w:val="00822925"/>
    <w:rsid w:val="008229CC"/>
    <w:rsid w:val="00822C2C"/>
    <w:rsid w:val="008232B3"/>
    <w:rsid w:val="008235AF"/>
    <w:rsid w:val="00823B34"/>
    <w:rsid w:val="00823BEF"/>
    <w:rsid w:val="008241B2"/>
    <w:rsid w:val="008242A0"/>
    <w:rsid w:val="00824537"/>
    <w:rsid w:val="008248D0"/>
    <w:rsid w:val="00824B2B"/>
    <w:rsid w:val="00824C09"/>
    <w:rsid w:val="008250AE"/>
    <w:rsid w:val="0082540F"/>
    <w:rsid w:val="008258E4"/>
    <w:rsid w:val="0082594D"/>
    <w:rsid w:val="00825D57"/>
    <w:rsid w:val="00825E31"/>
    <w:rsid w:val="00825FF5"/>
    <w:rsid w:val="0082628B"/>
    <w:rsid w:val="008264A3"/>
    <w:rsid w:val="008264BC"/>
    <w:rsid w:val="00826CA1"/>
    <w:rsid w:val="00827BD2"/>
    <w:rsid w:val="00827EDA"/>
    <w:rsid w:val="00830104"/>
    <w:rsid w:val="00830B7B"/>
    <w:rsid w:val="00830B91"/>
    <w:rsid w:val="00830EC6"/>
    <w:rsid w:val="00830FBB"/>
    <w:rsid w:val="00831025"/>
    <w:rsid w:val="00831398"/>
    <w:rsid w:val="0083145E"/>
    <w:rsid w:val="008319B4"/>
    <w:rsid w:val="00831AB4"/>
    <w:rsid w:val="00831EC4"/>
    <w:rsid w:val="00831F11"/>
    <w:rsid w:val="00832348"/>
    <w:rsid w:val="00832864"/>
    <w:rsid w:val="00834121"/>
    <w:rsid w:val="008343C7"/>
    <w:rsid w:val="008343E2"/>
    <w:rsid w:val="008344DB"/>
    <w:rsid w:val="00834754"/>
    <w:rsid w:val="00834ADD"/>
    <w:rsid w:val="00834C5C"/>
    <w:rsid w:val="00834F93"/>
    <w:rsid w:val="00835182"/>
    <w:rsid w:val="00835D91"/>
    <w:rsid w:val="00836BDC"/>
    <w:rsid w:val="00836C09"/>
    <w:rsid w:val="00836C59"/>
    <w:rsid w:val="00836DC1"/>
    <w:rsid w:val="0083715E"/>
    <w:rsid w:val="00837198"/>
    <w:rsid w:val="0083755E"/>
    <w:rsid w:val="008376A7"/>
    <w:rsid w:val="00837949"/>
    <w:rsid w:val="00837C10"/>
    <w:rsid w:val="00840002"/>
    <w:rsid w:val="00840336"/>
    <w:rsid w:val="00840782"/>
    <w:rsid w:val="00840910"/>
    <w:rsid w:val="00840A16"/>
    <w:rsid w:val="00840AAA"/>
    <w:rsid w:val="00840F10"/>
    <w:rsid w:val="00841310"/>
    <w:rsid w:val="008413AC"/>
    <w:rsid w:val="0084198B"/>
    <w:rsid w:val="0084199E"/>
    <w:rsid w:val="00841FCE"/>
    <w:rsid w:val="00842033"/>
    <w:rsid w:val="00842632"/>
    <w:rsid w:val="00842C7F"/>
    <w:rsid w:val="00842CC5"/>
    <w:rsid w:val="00842E6F"/>
    <w:rsid w:val="008437D1"/>
    <w:rsid w:val="00843A59"/>
    <w:rsid w:val="00843B22"/>
    <w:rsid w:val="00843B6B"/>
    <w:rsid w:val="00843BE9"/>
    <w:rsid w:val="00843E33"/>
    <w:rsid w:val="00844663"/>
    <w:rsid w:val="008446C0"/>
    <w:rsid w:val="00844723"/>
    <w:rsid w:val="0084485F"/>
    <w:rsid w:val="00844F72"/>
    <w:rsid w:val="00845117"/>
    <w:rsid w:val="0084517F"/>
    <w:rsid w:val="008455C9"/>
    <w:rsid w:val="00845B84"/>
    <w:rsid w:val="00846000"/>
    <w:rsid w:val="0084608B"/>
    <w:rsid w:val="00846624"/>
    <w:rsid w:val="008467FC"/>
    <w:rsid w:val="00846B90"/>
    <w:rsid w:val="00846E8F"/>
    <w:rsid w:val="008471FE"/>
    <w:rsid w:val="008479B3"/>
    <w:rsid w:val="00847A08"/>
    <w:rsid w:val="00847CD2"/>
    <w:rsid w:val="00850355"/>
    <w:rsid w:val="00850594"/>
    <w:rsid w:val="0085065A"/>
    <w:rsid w:val="00850818"/>
    <w:rsid w:val="00850857"/>
    <w:rsid w:val="0085089F"/>
    <w:rsid w:val="00850988"/>
    <w:rsid w:val="00850992"/>
    <w:rsid w:val="00851084"/>
    <w:rsid w:val="008514A6"/>
    <w:rsid w:val="008519C5"/>
    <w:rsid w:val="0085282A"/>
    <w:rsid w:val="00852832"/>
    <w:rsid w:val="00852CFB"/>
    <w:rsid w:val="008531D3"/>
    <w:rsid w:val="0085387E"/>
    <w:rsid w:val="008540E8"/>
    <w:rsid w:val="0085416D"/>
    <w:rsid w:val="00854660"/>
    <w:rsid w:val="00854682"/>
    <w:rsid w:val="00855186"/>
    <w:rsid w:val="008552A8"/>
    <w:rsid w:val="00855840"/>
    <w:rsid w:val="00855AC9"/>
    <w:rsid w:val="00855E9C"/>
    <w:rsid w:val="00856447"/>
    <w:rsid w:val="0085688C"/>
    <w:rsid w:val="00856AFB"/>
    <w:rsid w:val="00856D25"/>
    <w:rsid w:val="00856E07"/>
    <w:rsid w:val="00856F5E"/>
    <w:rsid w:val="0085788D"/>
    <w:rsid w:val="00857BA8"/>
    <w:rsid w:val="00857E60"/>
    <w:rsid w:val="00857EE6"/>
    <w:rsid w:val="0086000D"/>
    <w:rsid w:val="008601C7"/>
    <w:rsid w:val="008602DC"/>
    <w:rsid w:val="0086048F"/>
    <w:rsid w:val="008604F2"/>
    <w:rsid w:val="00860678"/>
    <w:rsid w:val="00860D6A"/>
    <w:rsid w:val="00860FD6"/>
    <w:rsid w:val="00860FEC"/>
    <w:rsid w:val="008618D9"/>
    <w:rsid w:val="00861B4E"/>
    <w:rsid w:val="00861E84"/>
    <w:rsid w:val="008621C4"/>
    <w:rsid w:val="00862899"/>
    <w:rsid w:val="0086291F"/>
    <w:rsid w:val="00862AF2"/>
    <w:rsid w:val="00862D7B"/>
    <w:rsid w:val="00863485"/>
    <w:rsid w:val="00863F07"/>
    <w:rsid w:val="008643EE"/>
    <w:rsid w:val="008650D4"/>
    <w:rsid w:val="00865326"/>
    <w:rsid w:val="008655D1"/>
    <w:rsid w:val="0086573B"/>
    <w:rsid w:val="008663C0"/>
    <w:rsid w:val="00866B04"/>
    <w:rsid w:val="00866D42"/>
    <w:rsid w:val="00866F82"/>
    <w:rsid w:val="00867376"/>
    <w:rsid w:val="0086744D"/>
    <w:rsid w:val="008675BD"/>
    <w:rsid w:val="00867853"/>
    <w:rsid w:val="0087032C"/>
    <w:rsid w:val="00870820"/>
    <w:rsid w:val="00870DA7"/>
    <w:rsid w:val="0087126D"/>
    <w:rsid w:val="008715D0"/>
    <w:rsid w:val="00871ABD"/>
    <w:rsid w:val="00871B9F"/>
    <w:rsid w:val="00872142"/>
    <w:rsid w:val="008724B1"/>
    <w:rsid w:val="008726F7"/>
    <w:rsid w:val="00872ABA"/>
    <w:rsid w:val="00873AD6"/>
    <w:rsid w:val="00873B3A"/>
    <w:rsid w:val="00873EB3"/>
    <w:rsid w:val="00874082"/>
    <w:rsid w:val="00874646"/>
    <w:rsid w:val="008748B3"/>
    <w:rsid w:val="008749E5"/>
    <w:rsid w:val="00874B0A"/>
    <w:rsid w:val="00874CAB"/>
    <w:rsid w:val="0087514C"/>
    <w:rsid w:val="00875403"/>
    <w:rsid w:val="00875471"/>
    <w:rsid w:val="008754A7"/>
    <w:rsid w:val="008756FB"/>
    <w:rsid w:val="00875BCE"/>
    <w:rsid w:val="00875C85"/>
    <w:rsid w:val="008761D3"/>
    <w:rsid w:val="00876261"/>
    <w:rsid w:val="00876479"/>
    <w:rsid w:val="00876556"/>
    <w:rsid w:val="008768F0"/>
    <w:rsid w:val="00876900"/>
    <w:rsid w:val="00876A5F"/>
    <w:rsid w:val="00876AEC"/>
    <w:rsid w:val="00876E0F"/>
    <w:rsid w:val="00876FD3"/>
    <w:rsid w:val="008772D2"/>
    <w:rsid w:val="008772E6"/>
    <w:rsid w:val="00877A2F"/>
    <w:rsid w:val="00877DC8"/>
    <w:rsid w:val="00877DE6"/>
    <w:rsid w:val="00877FEA"/>
    <w:rsid w:val="00880129"/>
    <w:rsid w:val="008809A2"/>
    <w:rsid w:val="00880BCB"/>
    <w:rsid w:val="00880ED2"/>
    <w:rsid w:val="008810AD"/>
    <w:rsid w:val="00881CB9"/>
    <w:rsid w:val="00881F0D"/>
    <w:rsid w:val="00882073"/>
    <w:rsid w:val="0088288C"/>
    <w:rsid w:val="00882B92"/>
    <w:rsid w:val="00882D69"/>
    <w:rsid w:val="00882EEB"/>
    <w:rsid w:val="008833D8"/>
    <w:rsid w:val="008833F6"/>
    <w:rsid w:val="008834BE"/>
    <w:rsid w:val="0088354E"/>
    <w:rsid w:val="008837AA"/>
    <w:rsid w:val="00883C0F"/>
    <w:rsid w:val="00883E7B"/>
    <w:rsid w:val="008845CE"/>
    <w:rsid w:val="008857BA"/>
    <w:rsid w:val="00885A58"/>
    <w:rsid w:val="00885BBB"/>
    <w:rsid w:val="008865FF"/>
    <w:rsid w:val="00886696"/>
    <w:rsid w:val="008866D5"/>
    <w:rsid w:val="00886E31"/>
    <w:rsid w:val="00886E9D"/>
    <w:rsid w:val="00887032"/>
    <w:rsid w:val="00887684"/>
    <w:rsid w:val="00887D08"/>
    <w:rsid w:val="008909F4"/>
    <w:rsid w:val="00890F39"/>
    <w:rsid w:val="00891185"/>
    <w:rsid w:val="0089132F"/>
    <w:rsid w:val="0089147E"/>
    <w:rsid w:val="008919E2"/>
    <w:rsid w:val="008920E1"/>
    <w:rsid w:val="00892494"/>
    <w:rsid w:val="00892585"/>
    <w:rsid w:val="00892610"/>
    <w:rsid w:val="00892964"/>
    <w:rsid w:val="00892ACF"/>
    <w:rsid w:val="00892BFD"/>
    <w:rsid w:val="00892C41"/>
    <w:rsid w:val="00892FA7"/>
    <w:rsid w:val="00893609"/>
    <w:rsid w:val="00893E24"/>
    <w:rsid w:val="00894FBA"/>
    <w:rsid w:val="008951F0"/>
    <w:rsid w:val="0089545F"/>
    <w:rsid w:val="00895472"/>
    <w:rsid w:val="008954B0"/>
    <w:rsid w:val="008959B3"/>
    <w:rsid w:val="00895B68"/>
    <w:rsid w:val="00895B88"/>
    <w:rsid w:val="00895BBA"/>
    <w:rsid w:val="00895BDA"/>
    <w:rsid w:val="0089606A"/>
    <w:rsid w:val="00896654"/>
    <w:rsid w:val="00896901"/>
    <w:rsid w:val="00896D75"/>
    <w:rsid w:val="00897522"/>
    <w:rsid w:val="00897620"/>
    <w:rsid w:val="00897C89"/>
    <w:rsid w:val="008A0254"/>
    <w:rsid w:val="008A03DF"/>
    <w:rsid w:val="008A0965"/>
    <w:rsid w:val="008A0C4C"/>
    <w:rsid w:val="008A112E"/>
    <w:rsid w:val="008A16B9"/>
    <w:rsid w:val="008A1B31"/>
    <w:rsid w:val="008A1C5E"/>
    <w:rsid w:val="008A1C64"/>
    <w:rsid w:val="008A2412"/>
    <w:rsid w:val="008A27AF"/>
    <w:rsid w:val="008A2B0D"/>
    <w:rsid w:val="008A2B76"/>
    <w:rsid w:val="008A2EF8"/>
    <w:rsid w:val="008A2EF9"/>
    <w:rsid w:val="008A30EF"/>
    <w:rsid w:val="008A31C7"/>
    <w:rsid w:val="008A31FC"/>
    <w:rsid w:val="008A3408"/>
    <w:rsid w:val="008A3414"/>
    <w:rsid w:val="008A34CB"/>
    <w:rsid w:val="008A34E7"/>
    <w:rsid w:val="008A35E9"/>
    <w:rsid w:val="008A36A3"/>
    <w:rsid w:val="008A395E"/>
    <w:rsid w:val="008A398D"/>
    <w:rsid w:val="008A3AE7"/>
    <w:rsid w:val="008A4042"/>
    <w:rsid w:val="008A4440"/>
    <w:rsid w:val="008A4471"/>
    <w:rsid w:val="008A4ACC"/>
    <w:rsid w:val="008A5A43"/>
    <w:rsid w:val="008A5EE1"/>
    <w:rsid w:val="008A5F64"/>
    <w:rsid w:val="008A61C2"/>
    <w:rsid w:val="008A6D01"/>
    <w:rsid w:val="008A6F38"/>
    <w:rsid w:val="008A6FD4"/>
    <w:rsid w:val="008A783E"/>
    <w:rsid w:val="008A7C06"/>
    <w:rsid w:val="008B04A4"/>
    <w:rsid w:val="008B0515"/>
    <w:rsid w:val="008B0B89"/>
    <w:rsid w:val="008B0FB7"/>
    <w:rsid w:val="008B1A1B"/>
    <w:rsid w:val="008B1AAA"/>
    <w:rsid w:val="008B1AEE"/>
    <w:rsid w:val="008B2278"/>
    <w:rsid w:val="008B2548"/>
    <w:rsid w:val="008B25B9"/>
    <w:rsid w:val="008B3608"/>
    <w:rsid w:val="008B3622"/>
    <w:rsid w:val="008B3A96"/>
    <w:rsid w:val="008B4435"/>
    <w:rsid w:val="008B45E1"/>
    <w:rsid w:val="008B4ED7"/>
    <w:rsid w:val="008B4ED9"/>
    <w:rsid w:val="008B4F33"/>
    <w:rsid w:val="008B5082"/>
    <w:rsid w:val="008B515F"/>
    <w:rsid w:val="008B52AE"/>
    <w:rsid w:val="008B54A1"/>
    <w:rsid w:val="008B57B0"/>
    <w:rsid w:val="008B5821"/>
    <w:rsid w:val="008B5857"/>
    <w:rsid w:val="008B5B5C"/>
    <w:rsid w:val="008B5D9D"/>
    <w:rsid w:val="008B5E37"/>
    <w:rsid w:val="008B5F34"/>
    <w:rsid w:val="008B649A"/>
    <w:rsid w:val="008B657D"/>
    <w:rsid w:val="008B6680"/>
    <w:rsid w:val="008B68A2"/>
    <w:rsid w:val="008B695B"/>
    <w:rsid w:val="008B6E99"/>
    <w:rsid w:val="008B6F27"/>
    <w:rsid w:val="008B7839"/>
    <w:rsid w:val="008C0048"/>
    <w:rsid w:val="008C03F0"/>
    <w:rsid w:val="008C093C"/>
    <w:rsid w:val="008C097A"/>
    <w:rsid w:val="008C0BFA"/>
    <w:rsid w:val="008C0C1F"/>
    <w:rsid w:val="008C12B6"/>
    <w:rsid w:val="008C13F3"/>
    <w:rsid w:val="008C2083"/>
    <w:rsid w:val="008C257E"/>
    <w:rsid w:val="008C3187"/>
    <w:rsid w:val="008C362B"/>
    <w:rsid w:val="008C3824"/>
    <w:rsid w:val="008C3B71"/>
    <w:rsid w:val="008C4A58"/>
    <w:rsid w:val="008C4AB8"/>
    <w:rsid w:val="008C4CBF"/>
    <w:rsid w:val="008C51D3"/>
    <w:rsid w:val="008C579D"/>
    <w:rsid w:val="008C589E"/>
    <w:rsid w:val="008C5F0E"/>
    <w:rsid w:val="008C5FFF"/>
    <w:rsid w:val="008C60A5"/>
    <w:rsid w:val="008C6289"/>
    <w:rsid w:val="008C62E1"/>
    <w:rsid w:val="008C6DBA"/>
    <w:rsid w:val="008C72C8"/>
    <w:rsid w:val="008C783E"/>
    <w:rsid w:val="008C7A65"/>
    <w:rsid w:val="008C7AA0"/>
    <w:rsid w:val="008C7DAF"/>
    <w:rsid w:val="008C7DB9"/>
    <w:rsid w:val="008D0093"/>
    <w:rsid w:val="008D02FF"/>
    <w:rsid w:val="008D08A1"/>
    <w:rsid w:val="008D0D8A"/>
    <w:rsid w:val="008D1549"/>
    <w:rsid w:val="008D1765"/>
    <w:rsid w:val="008D192B"/>
    <w:rsid w:val="008D194F"/>
    <w:rsid w:val="008D21D3"/>
    <w:rsid w:val="008D2226"/>
    <w:rsid w:val="008D2338"/>
    <w:rsid w:val="008D25A5"/>
    <w:rsid w:val="008D25D4"/>
    <w:rsid w:val="008D2683"/>
    <w:rsid w:val="008D2BE6"/>
    <w:rsid w:val="008D2C82"/>
    <w:rsid w:val="008D3470"/>
    <w:rsid w:val="008D34AD"/>
    <w:rsid w:val="008D390B"/>
    <w:rsid w:val="008D4213"/>
    <w:rsid w:val="008D45B8"/>
    <w:rsid w:val="008D4752"/>
    <w:rsid w:val="008D48A8"/>
    <w:rsid w:val="008D48E1"/>
    <w:rsid w:val="008D49B1"/>
    <w:rsid w:val="008D4BA2"/>
    <w:rsid w:val="008D4E12"/>
    <w:rsid w:val="008D5282"/>
    <w:rsid w:val="008D5553"/>
    <w:rsid w:val="008D567D"/>
    <w:rsid w:val="008D5797"/>
    <w:rsid w:val="008D57C4"/>
    <w:rsid w:val="008D58BF"/>
    <w:rsid w:val="008D5E00"/>
    <w:rsid w:val="008D6348"/>
    <w:rsid w:val="008D68D4"/>
    <w:rsid w:val="008D69CB"/>
    <w:rsid w:val="008D6E53"/>
    <w:rsid w:val="008D7261"/>
    <w:rsid w:val="008E01BF"/>
    <w:rsid w:val="008E0395"/>
    <w:rsid w:val="008E06E4"/>
    <w:rsid w:val="008E0DFF"/>
    <w:rsid w:val="008E1590"/>
    <w:rsid w:val="008E1692"/>
    <w:rsid w:val="008E1845"/>
    <w:rsid w:val="008E1D4F"/>
    <w:rsid w:val="008E20B7"/>
    <w:rsid w:val="008E22FD"/>
    <w:rsid w:val="008E25F8"/>
    <w:rsid w:val="008E28DE"/>
    <w:rsid w:val="008E2A6E"/>
    <w:rsid w:val="008E2D21"/>
    <w:rsid w:val="008E3207"/>
    <w:rsid w:val="008E3830"/>
    <w:rsid w:val="008E397F"/>
    <w:rsid w:val="008E4073"/>
    <w:rsid w:val="008E42E0"/>
    <w:rsid w:val="008E478A"/>
    <w:rsid w:val="008E4FC8"/>
    <w:rsid w:val="008E4FEF"/>
    <w:rsid w:val="008E56C9"/>
    <w:rsid w:val="008E6073"/>
    <w:rsid w:val="008E60AF"/>
    <w:rsid w:val="008E61CE"/>
    <w:rsid w:val="008E6957"/>
    <w:rsid w:val="008E6B7C"/>
    <w:rsid w:val="008E6CF1"/>
    <w:rsid w:val="008E739D"/>
    <w:rsid w:val="008E7412"/>
    <w:rsid w:val="008E7487"/>
    <w:rsid w:val="008E752A"/>
    <w:rsid w:val="008E7777"/>
    <w:rsid w:val="008E7A55"/>
    <w:rsid w:val="008F014D"/>
    <w:rsid w:val="008F01B9"/>
    <w:rsid w:val="008F02A1"/>
    <w:rsid w:val="008F059A"/>
    <w:rsid w:val="008F067B"/>
    <w:rsid w:val="008F0789"/>
    <w:rsid w:val="008F1421"/>
    <w:rsid w:val="008F185C"/>
    <w:rsid w:val="008F1DAD"/>
    <w:rsid w:val="008F2B96"/>
    <w:rsid w:val="008F331E"/>
    <w:rsid w:val="008F34CE"/>
    <w:rsid w:val="008F350E"/>
    <w:rsid w:val="008F380C"/>
    <w:rsid w:val="008F3832"/>
    <w:rsid w:val="008F3836"/>
    <w:rsid w:val="008F386E"/>
    <w:rsid w:val="008F3C16"/>
    <w:rsid w:val="008F3C9E"/>
    <w:rsid w:val="008F3CB3"/>
    <w:rsid w:val="008F4348"/>
    <w:rsid w:val="008F43D5"/>
    <w:rsid w:val="008F4771"/>
    <w:rsid w:val="008F4878"/>
    <w:rsid w:val="008F4998"/>
    <w:rsid w:val="008F49C0"/>
    <w:rsid w:val="008F5533"/>
    <w:rsid w:val="008F5BBA"/>
    <w:rsid w:val="008F5BDB"/>
    <w:rsid w:val="008F5D76"/>
    <w:rsid w:val="008F5E62"/>
    <w:rsid w:val="008F5FAA"/>
    <w:rsid w:val="008F6699"/>
    <w:rsid w:val="008F6A6E"/>
    <w:rsid w:val="008F747F"/>
    <w:rsid w:val="008F74D3"/>
    <w:rsid w:val="008F7571"/>
    <w:rsid w:val="008F7701"/>
    <w:rsid w:val="008F790B"/>
    <w:rsid w:val="008F79AC"/>
    <w:rsid w:val="008F7C6C"/>
    <w:rsid w:val="00900078"/>
    <w:rsid w:val="009000B2"/>
    <w:rsid w:val="009003F1"/>
    <w:rsid w:val="0090079A"/>
    <w:rsid w:val="00900A84"/>
    <w:rsid w:val="00900D42"/>
    <w:rsid w:val="00900FC1"/>
    <w:rsid w:val="009012B0"/>
    <w:rsid w:val="009015A8"/>
    <w:rsid w:val="00901B1A"/>
    <w:rsid w:val="00901CAC"/>
    <w:rsid w:val="00901D09"/>
    <w:rsid w:val="00901D14"/>
    <w:rsid w:val="0090223A"/>
    <w:rsid w:val="009023AB"/>
    <w:rsid w:val="0090287A"/>
    <w:rsid w:val="0090288A"/>
    <w:rsid w:val="009028BA"/>
    <w:rsid w:val="00902BB3"/>
    <w:rsid w:val="00902EB1"/>
    <w:rsid w:val="00902F71"/>
    <w:rsid w:val="0090327A"/>
    <w:rsid w:val="00903627"/>
    <w:rsid w:val="00903637"/>
    <w:rsid w:val="0090368C"/>
    <w:rsid w:val="0090378C"/>
    <w:rsid w:val="009039D3"/>
    <w:rsid w:val="00903C9F"/>
    <w:rsid w:val="00904267"/>
    <w:rsid w:val="00904390"/>
    <w:rsid w:val="009048E5"/>
    <w:rsid w:val="00904A57"/>
    <w:rsid w:val="00906221"/>
    <w:rsid w:val="00906595"/>
    <w:rsid w:val="00906F8A"/>
    <w:rsid w:val="009070E4"/>
    <w:rsid w:val="009073B6"/>
    <w:rsid w:val="0090748B"/>
    <w:rsid w:val="0090755D"/>
    <w:rsid w:val="00907696"/>
    <w:rsid w:val="009079DA"/>
    <w:rsid w:val="0091047B"/>
    <w:rsid w:val="0091063E"/>
    <w:rsid w:val="009106D9"/>
    <w:rsid w:val="009115FF"/>
    <w:rsid w:val="00911C10"/>
    <w:rsid w:val="00912BC4"/>
    <w:rsid w:val="00912BE8"/>
    <w:rsid w:val="00912EFF"/>
    <w:rsid w:val="00913011"/>
    <w:rsid w:val="009131EA"/>
    <w:rsid w:val="0091327C"/>
    <w:rsid w:val="00913651"/>
    <w:rsid w:val="0091387F"/>
    <w:rsid w:val="00913B0C"/>
    <w:rsid w:val="00913C0C"/>
    <w:rsid w:val="0091407C"/>
    <w:rsid w:val="00914394"/>
    <w:rsid w:val="0091461D"/>
    <w:rsid w:val="009148C7"/>
    <w:rsid w:val="0091495D"/>
    <w:rsid w:val="00914B99"/>
    <w:rsid w:val="00914FD5"/>
    <w:rsid w:val="009157B5"/>
    <w:rsid w:val="009157C7"/>
    <w:rsid w:val="00915A4A"/>
    <w:rsid w:val="00915A85"/>
    <w:rsid w:val="0091662C"/>
    <w:rsid w:val="00916C61"/>
    <w:rsid w:val="009170E3"/>
    <w:rsid w:val="009176BE"/>
    <w:rsid w:val="0091774B"/>
    <w:rsid w:val="00917812"/>
    <w:rsid w:val="009178D8"/>
    <w:rsid w:val="00917A10"/>
    <w:rsid w:val="00917A99"/>
    <w:rsid w:val="00917BAE"/>
    <w:rsid w:val="00917C4B"/>
    <w:rsid w:val="00917FA8"/>
    <w:rsid w:val="009201C5"/>
    <w:rsid w:val="009201FD"/>
    <w:rsid w:val="00920534"/>
    <w:rsid w:val="009206FF"/>
    <w:rsid w:val="00920A37"/>
    <w:rsid w:val="00920B9F"/>
    <w:rsid w:val="00920C2F"/>
    <w:rsid w:val="009210FF"/>
    <w:rsid w:val="00921387"/>
    <w:rsid w:val="009218F7"/>
    <w:rsid w:val="00921C9B"/>
    <w:rsid w:val="00921CDE"/>
    <w:rsid w:val="00922026"/>
    <w:rsid w:val="009226CC"/>
    <w:rsid w:val="0092288F"/>
    <w:rsid w:val="009229FB"/>
    <w:rsid w:val="00922C38"/>
    <w:rsid w:val="00922D3B"/>
    <w:rsid w:val="00922E2D"/>
    <w:rsid w:val="00922E9F"/>
    <w:rsid w:val="00922ECD"/>
    <w:rsid w:val="00922FC2"/>
    <w:rsid w:val="00923073"/>
    <w:rsid w:val="0092324A"/>
    <w:rsid w:val="009232D4"/>
    <w:rsid w:val="0092331E"/>
    <w:rsid w:val="009233AD"/>
    <w:rsid w:val="009234E7"/>
    <w:rsid w:val="00923645"/>
    <w:rsid w:val="009237B6"/>
    <w:rsid w:val="009239D3"/>
    <w:rsid w:val="00923E9B"/>
    <w:rsid w:val="00924045"/>
    <w:rsid w:val="00924194"/>
    <w:rsid w:val="009244AA"/>
    <w:rsid w:val="00924734"/>
    <w:rsid w:val="00924845"/>
    <w:rsid w:val="00924904"/>
    <w:rsid w:val="00924A88"/>
    <w:rsid w:val="00924B8D"/>
    <w:rsid w:val="009254CA"/>
    <w:rsid w:val="009255B1"/>
    <w:rsid w:val="009257D4"/>
    <w:rsid w:val="00925F47"/>
    <w:rsid w:val="00926189"/>
    <w:rsid w:val="00926561"/>
    <w:rsid w:val="00926569"/>
    <w:rsid w:val="00926867"/>
    <w:rsid w:val="00926C07"/>
    <w:rsid w:val="00926C61"/>
    <w:rsid w:val="00926D47"/>
    <w:rsid w:val="00926D51"/>
    <w:rsid w:val="00926E1D"/>
    <w:rsid w:val="00927065"/>
    <w:rsid w:val="00927194"/>
    <w:rsid w:val="00927304"/>
    <w:rsid w:val="0092742F"/>
    <w:rsid w:val="009276E7"/>
    <w:rsid w:val="00927E2A"/>
    <w:rsid w:val="00930121"/>
    <w:rsid w:val="0093048A"/>
    <w:rsid w:val="009305A4"/>
    <w:rsid w:val="009307A8"/>
    <w:rsid w:val="00930AFC"/>
    <w:rsid w:val="00930D9E"/>
    <w:rsid w:val="00931092"/>
    <w:rsid w:val="009317E7"/>
    <w:rsid w:val="00931877"/>
    <w:rsid w:val="00931A53"/>
    <w:rsid w:val="00931C5A"/>
    <w:rsid w:val="00931C7C"/>
    <w:rsid w:val="00932505"/>
    <w:rsid w:val="00932A3C"/>
    <w:rsid w:val="00932DB0"/>
    <w:rsid w:val="00933562"/>
    <w:rsid w:val="00933A01"/>
    <w:rsid w:val="00933C5C"/>
    <w:rsid w:val="00933D12"/>
    <w:rsid w:val="009341D7"/>
    <w:rsid w:val="009343FC"/>
    <w:rsid w:val="009349FF"/>
    <w:rsid w:val="00934C3A"/>
    <w:rsid w:val="00934F54"/>
    <w:rsid w:val="00935030"/>
    <w:rsid w:val="0093515B"/>
    <w:rsid w:val="00935399"/>
    <w:rsid w:val="00935587"/>
    <w:rsid w:val="0093582C"/>
    <w:rsid w:val="009359E7"/>
    <w:rsid w:val="00935A6F"/>
    <w:rsid w:val="00935DED"/>
    <w:rsid w:val="00936377"/>
    <w:rsid w:val="00936761"/>
    <w:rsid w:val="009369E8"/>
    <w:rsid w:val="00936B3A"/>
    <w:rsid w:val="00936BE2"/>
    <w:rsid w:val="00937147"/>
    <w:rsid w:val="00937222"/>
    <w:rsid w:val="009374E3"/>
    <w:rsid w:val="00937683"/>
    <w:rsid w:val="00937696"/>
    <w:rsid w:val="00937BA7"/>
    <w:rsid w:val="00937BE2"/>
    <w:rsid w:val="00937DE5"/>
    <w:rsid w:val="00940317"/>
    <w:rsid w:val="0094081D"/>
    <w:rsid w:val="00940F1A"/>
    <w:rsid w:val="00941066"/>
    <w:rsid w:val="00941722"/>
    <w:rsid w:val="0094186B"/>
    <w:rsid w:val="0094194C"/>
    <w:rsid w:val="009424AA"/>
    <w:rsid w:val="0094314C"/>
    <w:rsid w:val="009435E1"/>
    <w:rsid w:val="009436F6"/>
    <w:rsid w:val="00943794"/>
    <w:rsid w:val="00943B92"/>
    <w:rsid w:val="00943DBE"/>
    <w:rsid w:val="009448B0"/>
    <w:rsid w:val="0094495F"/>
    <w:rsid w:val="00944D8C"/>
    <w:rsid w:val="00945050"/>
    <w:rsid w:val="009450B3"/>
    <w:rsid w:val="0094578B"/>
    <w:rsid w:val="009459B5"/>
    <w:rsid w:val="00945C76"/>
    <w:rsid w:val="00945D0E"/>
    <w:rsid w:val="0094606E"/>
    <w:rsid w:val="0094613F"/>
    <w:rsid w:val="009461C9"/>
    <w:rsid w:val="00946B56"/>
    <w:rsid w:val="00946E22"/>
    <w:rsid w:val="00946FA1"/>
    <w:rsid w:val="00946FFC"/>
    <w:rsid w:val="009473C6"/>
    <w:rsid w:val="00947519"/>
    <w:rsid w:val="00947672"/>
    <w:rsid w:val="00947BE6"/>
    <w:rsid w:val="009500B4"/>
    <w:rsid w:val="009500F7"/>
    <w:rsid w:val="00950130"/>
    <w:rsid w:val="00950267"/>
    <w:rsid w:val="00950375"/>
    <w:rsid w:val="00950701"/>
    <w:rsid w:val="009509FA"/>
    <w:rsid w:val="00950DF6"/>
    <w:rsid w:val="009515C5"/>
    <w:rsid w:val="00951919"/>
    <w:rsid w:val="00951B06"/>
    <w:rsid w:val="0095208D"/>
    <w:rsid w:val="0095240C"/>
    <w:rsid w:val="00952C2A"/>
    <w:rsid w:val="00952CBB"/>
    <w:rsid w:val="00953035"/>
    <w:rsid w:val="00953955"/>
    <w:rsid w:val="00953D5C"/>
    <w:rsid w:val="00953FBC"/>
    <w:rsid w:val="0095405F"/>
    <w:rsid w:val="009548F5"/>
    <w:rsid w:val="00954F1B"/>
    <w:rsid w:val="00955142"/>
    <w:rsid w:val="00955660"/>
    <w:rsid w:val="009557FA"/>
    <w:rsid w:val="00955CEB"/>
    <w:rsid w:val="00955E4A"/>
    <w:rsid w:val="009560B8"/>
    <w:rsid w:val="009566BB"/>
    <w:rsid w:val="009567BC"/>
    <w:rsid w:val="009569F1"/>
    <w:rsid w:val="00956ACF"/>
    <w:rsid w:val="00956ED3"/>
    <w:rsid w:val="00957142"/>
    <w:rsid w:val="009574E5"/>
    <w:rsid w:val="0095759F"/>
    <w:rsid w:val="00957CDA"/>
    <w:rsid w:val="00957DA6"/>
    <w:rsid w:val="0096035F"/>
    <w:rsid w:val="0096099F"/>
    <w:rsid w:val="00960B21"/>
    <w:rsid w:val="00960D4B"/>
    <w:rsid w:val="009615BC"/>
    <w:rsid w:val="00961A85"/>
    <w:rsid w:val="00961F80"/>
    <w:rsid w:val="00962117"/>
    <w:rsid w:val="0096218B"/>
    <w:rsid w:val="00962390"/>
    <w:rsid w:val="00962813"/>
    <w:rsid w:val="00962A30"/>
    <w:rsid w:val="00962FD3"/>
    <w:rsid w:val="0096367B"/>
    <w:rsid w:val="009636F9"/>
    <w:rsid w:val="00963797"/>
    <w:rsid w:val="009639E6"/>
    <w:rsid w:val="00963ABE"/>
    <w:rsid w:val="0096421E"/>
    <w:rsid w:val="009644CF"/>
    <w:rsid w:val="009647D7"/>
    <w:rsid w:val="00964A6E"/>
    <w:rsid w:val="00964D4D"/>
    <w:rsid w:val="00964D9F"/>
    <w:rsid w:val="00964F33"/>
    <w:rsid w:val="00964F5B"/>
    <w:rsid w:val="00965511"/>
    <w:rsid w:val="00965812"/>
    <w:rsid w:val="00965962"/>
    <w:rsid w:val="0096661E"/>
    <w:rsid w:val="00966BA6"/>
    <w:rsid w:val="00966E0B"/>
    <w:rsid w:val="00967048"/>
    <w:rsid w:val="009671D0"/>
    <w:rsid w:val="0096731E"/>
    <w:rsid w:val="009675AE"/>
    <w:rsid w:val="009675FC"/>
    <w:rsid w:val="00967669"/>
    <w:rsid w:val="009679D1"/>
    <w:rsid w:val="00970073"/>
    <w:rsid w:val="009704DE"/>
    <w:rsid w:val="0097078A"/>
    <w:rsid w:val="00970831"/>
    <w:rsid w:val="00970A1D"/>
    <w:rsid w:val="00970BFD"/>
    <w:rsid w:val="00970E30"/>
    <w:rsid w:val="009710DA"/>
    <w:rsid w:val="0097120F"/>
    <w:rsid w:val="00971D78"/>
    <w:rsid w:val="009728A5"/>
    <w:rsid w:val="00972AB7"/>
    <w:rsid w:val="00972AE3"/>
    <w:rsid w:val="00972C79"/>
    <w:rsid w:val="00973084"/>
    <w:rsid w:val="009731B1"/>
    <w:rsid w:val="009733AE"/>
    <w:rsid w:val="0097358D"/>
    <w:rsid w:val="00973855"/>
    <w:rsid w:val="009738B7"/>
    <w:rsid w:val="00973BE5"/>
    <w:rsid w:val="009740CC"/>
    <w:rsid w:val="0097414F"/>
    <w:rsid w:val="009741A6"/>
    <w:rsid w:val="0097488D"/>
    <w:rsid w:val="00974997"/>
    <w:rsid w:val="00974B22"/>
    <w:rsid w:val="00974C96"/>
    <w:rsid w:val="009755FA"/>
    <w:rsid w:val="00975643"/>
    <w:rsid w:val="009759F4"/>
    <w:rsid w:val="00975CB3"/>
    <w:rsid w:val="00976266"/>
    <w:rsid w:val="00976312"/>
    <w:rsid w:val="00976C8C"/>
    <w:rsid w:val="00976DFE"/>
    <w:rsid w:val="00976EA2"/>
    <w:rsid w:val="009772DA"/>
    <w:rsid w:val="009773A9"/>
    <w:rsid w:val="009774D5"/>
    <w:rsid w:val="00977A2B"/>
    <w:rsid w:val="00977A6E"/>
    <w:rsid w:val="00977C5D"/>
    <w:rsid w:val="00977FB9"/>
    <w:rsid w:val="00980371"/>
    <w:rsid w:val="00980450"/>
    <w:rsid w:val="00980952"/>
    <w:rsid w:val="00980E4E"/>
    <w:rsid w:val="00981779"/>
    <w:rsid w:val="00981882"/>
    <w:rsid w:val="00981A20"/>
    <w:rsid w:val="00981FA2"/>
    <w:rsid w:val="0098218F"/>
    <w:rsid w:val="009824D6"/>
    <w:rsid w:val="0098290F"/>
    <w:rsid w:val="00982A83"/>
    <w:rsid w:val="00982E5A"/>
    <w:rsid w:val="009830FA"/>
    <w:rsid w:val="00983391"/>
    <w:rsid w:val="00983788"/>
    <w:rsid w:val="00983CCD"/>
    <w:rsid w:val="0098414F"/>
    <w:rsid w:val="009842DB"/>
    <w:rsid w:val="0098435E"/>
    <w:rsid w:val="00984739"/>
    <w:rsid w:val="00985040"/>
    <w:rsid w:val="00985163"/>
    <w:rsid w:val="00985809"/>
    <w:rsid w:val="00985BB9"/>
    <w:rsid w:val="00986994"/>
    <w:rsid w:val="00986A2B"/>
    <w:rsid w:val="00986B59"/>
    <w:rsid w:val="00986ECB"/>
    <w:rsid w:val="00986F3D"/>
    <w:rsid w:val="0098709B"/>
    <w:rsid w:val="009873E9"/>
    <w:rsid w:val="00987760"/>
    <w:rsid w:val="009877DB"/>
    <w:rsid w:val="00987B1E"/>
    <w:rsid w:val="00987E2E"/>
    <w:rsid w:val="00990594"/>
    <w:rsid w:val="009909CE"/>
    <w:rsid w:val="00990BC3"/>
    <w:rsid w:val="0099109B"/>
    <w:rsid w:val="009914AE"/>
    <w:rsid w:val="00991929"/>
    <w:rsid w:val="00991B84"/>
    <w:rsid w:val="00991ED3"/>
    <w:rsid w:val="009920D7"/>
    <w:rsid w:val="0099249B"/>
    <w:rsid w:val="009924BF"/>
    <w:rsid w:val="0099269E"/>
    <w:rsid w:val="0099292C"/>
    <w:rsid w:val="00992AB8"/>
    <w:rsid w:val="00992F9B"/>
    <w:rsid w:val="0099303A"/>
    <w:rsid w:val="009930C2"/>
    <w:rsid w:val="00993305"/>
    <w:rsid w:val="009935ED"/>
    <w:rsid w:val="00993992"/>
    <w:rsid w:val="0099421A"/>
    <w:rsid w:val="009944E7"/>
    <w:rsid w:val="00994691"/>
    <w:rsid w:val="009948D1"/>
    <w:rsid w:val="00994A43"/>
    <w:rsid w:val="00994DB3"/>
    <w:rsid w:val="00995392"/>
    <w:rsid w:val="0099554C"/>
    <w:rsid w:val="0099558E"/>
    <w:rsid w:val="00995597"/>
    <w:rsid w:val="009959B4"/>
    <w:rsid w:val="00995DC1"/>
    <w:rsid w:val="0099605F"/>
    <w:rsid w:val="00996180"/>
    <w:rsid w:val="00996536"/>
    <w:rsid w:val="00996554"/>
    <w:rsid w:val="00996693"/>
    <w:rsid w:val="00996725"/>
    <w:rsid w:val="00996DDC"/>
    <w:rsid w:val="009970C4"/>
    <w:rsid w:val="00997746"/>
    <w:rsid w:val="00997875"/>
    <w:rsid w:val="00997EA7"/>
    <w:rsid w:val="009A00B6"/>
    <w:rsid w:val="009A0FF9"/>
    <w:rsid w:val="009A12CC"/>
    <w:rsid w:val="009A1377"/>
    <w:rsid w:val="009A1904"/>
    <w:rsid w:val="009A1EBB"/>
    <w:rsid w:val="009A2414"/>
    <w:rsid w:val="009A25FD"/>
    <w:rsid w:val="009A267F"/>
    <w:rsid w:val="009A27B2"/>
    <w:rsid w:val="009A2A34"/>
    <w:rsid w:val="009A2BC1"/>
    <w:rsid w:val="009A36D8"/>
    <w:rsid w:val="009A38F1"/>
    <w:rsid w:val="009A3EC3"/>
    <w:rsid w:val="009A3FBE"/>
    <w:rsid w:val="009A418A"/>
    <w:rsid w:val="009A4539"/>
    <w:rsid w:val="009A47EC"/>
    <w:rsid w:val="009A4A5C"/>
    <w:rsid w:val="009A51EB"/>
    <w:rsid w:val="009A55E6"/>
    <w:rsid w:val="009A5A25"/>
    <w:rsid w:val="009A5C60"/>
    <w:rsid w:val="009A5DB0"/>
    <w:rsid w:val="009A5DBB"/>
    <w:rsid w:val="009A652B"/>
    <w:rsid w:val="009A653B"/>
    <w:rsid w:val="009A6D62"/>
    <w:rsid w:val="009A6DA5"/>
    <w:rsid w:val="009A7451"/>
    <w:rsid w:val="009A7E3A"/>
    <w:rsid w:val="009B0045"/>
    <w:rsid w:val="009B0148"/>
    <w:rsid w:val="009B064E"/>
    <w:rsid w:val="009B070E"/>
    <w:rsid w:val="009B0BDE"/>
    <w:rsid w:val="009B0EBD"/>
    <w:rsid w:val="009B0F0A"/>
    <w:rsid w:val="009B12BE"/>
    <w:rsid w:val="009B1EEE"/>
    <w:rsid w:val="009B212E"/>
    <w:rsid w:val="009B24C4"/>
    <w:rsid w:val="009B28D4"/>
    <w:rsid w:val="009B2A33"/>
    <w:rsid w:val="009B2A75"/>
    <w:rsid w:val="009B2B7F"/>
    <w:rsid w:val="009B31A2"/>
    <w:rsid w:val="009B31FD"/>
    <w:rsid w:val="009B3844"/>
    <w:rsid w:val="009B39B9"/>
    <w:rsid w:val="009B4048"/>
    <w:rsid w:val="009B446B"/>
    <w:rsid w:val="009B4504"/>
    <w:rsid w:val="009B4509"/>
    <w:rsid w:val="009B46D0"/>
    <w:rsid w:val="009B4864"/>
    <w:rsid w:val="009B5259"/>
    <w:rsid w:val="009B53BE"/>
    <w:rsid w:val="009B547C"/>
    <w:rsid w:val="009B552C"/>
    <w:rsid w:val="009B55E9"/>
    <w:rsid w:val="009B58BF"/>
    <w:rsid w:val="009B58DA"/>
    <w:rsid w:val="009B5FBD"/>
    <w:rsid w:val="009B621F"/>
    <w:rsid w:val="009B62D8"/>
    <w:rsid w:val="009B630B"/>
    <w:rsid w:val="009B69D9"/>
    <w:rsid w:val="009B6BAE"/>
    <w:rsid w:val="009B7083"/>
    <w:rsid w:val="009B77FB"/>
    <w:rsid w:val="009B7BAE"/>
    <w:rsid w:val="009C0129"/>
    <w:rsid w:val="009C01EE"/>
    <w:rsid w:val="009C045B"/>
    <w:rsid w:val="009C0F52"/>
    <w:rsid w:val="009C10A0"/>
    <w:rsid w:val="009C1120"/>
    <w:rsid w:val="009C13BE"/>
    <w:rsid w:val="009C17A1"/>
    <w:rsid w:val="009C17A3"/>
    <w:rsid w:val="009C17D8"/>
    <w:rsid w:val="009C199F"/>
    <w:rsid w:val="009C1AAB"/>
    <w:rsid w:val="009C1D9D"/>
    <w:rsid w:val="009C1DD8"/>
    <w:rsid w:val="009C244D"/>
    <w:rsid w:val="009C25F8"/>
    <w:rsid w:val="009C297E"/>
    <w:rsid w:val="009C2F23"/>
    <w:rsid w:val="009C3210"/>
    <w:rsid w:val="009C3858"/>
    <w:rsid w:val="009C3999"/>
    <w:rsid w:val="009C425A"/>
    <w:rsid w:val="009C4351"/>
    <w:rsid w:val="009C4B67"/>
    <w:rsid w:val="009C4DE6"/>
    <w:rsid w:val="009C4F3F"/>
    <w:rsid w:val="009C51A4"/>
    <w:rsid w:val="009C51CC"/>
    <w:rsid w:val="009C5845"/>
    <w:rsid w:val="009C61AF"/>
    <w:rsid w:val="009C6726"/>
    <w:rsid w:val="009C6762"/>
    <w:rsid w:val="009C6A2D"/>
    <w:rsid w:val="009C6EBC"/>
    <w:rsid w:val="009C7048"/>
    <w:rsid w:val="009C7467"/>
    <w:rsid w:val="009C7651"/>
    <w:rsid w:val="009C7732"/>
    <w:rsid w:val="009D0348"/>
    <w:rsid w:val="009D0AB9"/>
    <w:rsid w:val="009D0E39"/>
    <w:rsid w:val="009D10E5"/>
    <w:rsid w:val="009D1341"/>
    <w:rsid w:val="009D1B89"/>
    <w:rsid w:val="009D27E1"/>
    <w:rsid w:val="009D291E"/>
    <w:rsid w:val="009D32E6"/>
    <w:rsid w:val="009D3337"/>
    <w:rsid w:val="009D3420"/>
    <w:rsid w:val="009D40A7"/>
    <w:rsid w:val="009D4256"/>
    <w:rsid w:val="009D4414"/>
    <w:rsid w:val="009D47AE"/>
    <w:rsid w:val="009D4AA7"/>
    <w:rsid w:val="009D5274"/>
    <w:rsid w:val="009D546D"/>
    <w:rsid w:val="009D66E1"/>
    <w:rsid w:val="009D6A7D"/>
    <w:rsid w:val="009D6C0D"/>
    <w:rsid w:val="009D6CAF"/>
    <w:rsid w:val="009D6D2A"/>
    <w:rsid w:val="009D6DBC"/>
    <w:rsid w:val="009D6F82"/>
    <w:rsid w:val="009D77A0"/>
    <w:rsid w:val="009D78BD"/>
    <w:rsid w:val="009D7D49"/>
    <w:rsid w:val="009D7E33"/>
    <w:rsid w:val="009D7F05"/>
    <w:rsid w:val="009D7FAE"/>
    <w:rsid w:val="009E02B8"/>
    <w:rsid w:val="009E049A"/>
    <w:rsid w:val="009E07EF"/>
    <w:rsid w:val="009E0936"/>
    <w:rsid w:val="009E0DD0"/>
    <w:rsid w:val="009E1644"/>
    <w:rsid w:val="009E18D1"/>
    <w:rsid w:val="009E2584"/>
    <w:rsid w:val="009E26F5"/>
    <w:rsid w:val="009E2E62"/>
    <w:rsid w:val="009E3F0E"/>
    <w:rsid w:val="009E4157"/>
    <w:rsid w:val="009E453A"/>
    <w:rsid w:val="009E4A94"/>
    <w:rsid w:val="009E4E4B"/>
    <w:rsid w:val="009E4EC2"/>
    <w:rsid w:val="009E4FC3"/>
    <w:rsid w:val="009E53E2"/>
    <w:rsid w:val="009E54D2"/>
    <w:rsid w:val="009E5FB1"/>
    <w:rsid w:val="009E6790"/>
    <w:rsid w:val="009E68BB"/>
    <w:rsid w:val="009E697F"/>
    <w:rsid w:val="009E6C01"/>
    <w:rsid w:val="009E7059"/>
    <w:rsid w:val="009E71C3"/>
    <w:rsid w:val="009E73FE"/>
    <w:rsid w:val="009E741B"/>
    <w:rsid w:val="009E74A9"/>
    <w:rsid w:val="009E79AD"/>
    <w:rsid w:val="009E7B23"/>
    <w:rsid w:val="009E7D53"/>
    <w:rsid w:val="009E7E6B"/>
    <w:rsid w:val="009E7FD1"/>
    <w:rsid w:val="009F057E"/>
    <w:rsid w:val="009F0BAC"/>
    <w:rsid w:val="009F0ECA"/>
    <w:rsid w:val="009F0F04"/>
    <w:rsid w:val="009F112F"/>
    <w:rsid w:val="009F152D"/>
    <w:rsid w:val="009F1A62"/>
    <w:rsid w:val="009F1BA9"/>
    <w:rsid w:val="009F22DC"/>
    <w:rsid w:val="009F2429"/>
    <w:rsid w:val="009F2801"/>
    <w:rsid w:val="009F2ABE"/>
    <w:rsid w:val="009F2BAC"/>
    <w:rsid w:val="009F2F04"/>
    <w:rsid w:val="009F3917"/>
    <w:rsid w:val="009F3E15"/>
    <w:rsid w:val="009F41C9"/>
    <w:rsid w:val="009F449B"/>
    <w:rsid w:val="009F456B"/>
    <w:rsid w:val="009F46CA"/>
    <w:rsid w:val="009F4B0D"/>
    <w:rsid w:val="009F5095"/>
    <w:rsid w:val="009F528D"/>
    <w:rsid w:val="009F5907"/>
    <w:rsid w:val="009F5CE5"/>
    <w:rsid w:val="009F6060"/>
    <w:rsid w:val="009F6684"/>
    <w:rsid w:val="009F68B9"/>
    <w:rsid w:val="009F6968"/>
    <w:rsid w:val="009F6B25"/>
    <w:rsid w:val="009F755E"/>
    <w:rsid w:val="009F7A60"/>
    <w:rsid w:val="009F7B2B"/>
    <w:rsid w:val="009F7CD3"/>
    <w:rsid w:val="009F7E23"/>
    <w:rsid w:val="00A002C3"/>
    <w:rsid w:val="00A00C9C"/>
    <w:rsid w:val="00A0106E"/>
    <w:rsid w:val="00A01511"/>
    <w:rsid w:val="00A02371"/>
    <w:rsid w:val="00A023EB"/>
    <w:rsid w:val="00A02519"/>
    <w:rsid w:val="00A027FB"/>
    <w:rsid w:val="00A02A63"/>
    <w:rsid w:val="00A030E5"/>
    <w:rsid w:val="00A0310E"/>
    <w:rsid w:val="00A03A70"/>
    <w:rsid w:val="00A03AC0"/>
    <w:rsid w:val="00A03AC9"/>
    <w:rsid w:val="00A03D72"/>
    <w:rsid w:val="00A041D0"/>
    <w:rsid w:val="00A0444C"/>
    <w:rsid w:val="00A04461"/>
    <w:rsid w:val="00A04BE1"/>
    <w:rsid w:val="00A059C7"/>
    <w:rsid w:val="00A061F0"/>
    <w:rsid w:val="00A06286"/>
    <w:rsid w:val="00A063D7"/>
    <w:rsid w:val="00A065CD"/>
    <w:rsid w:val="00A06CED"/>
    <w:rsid w:val="00A070D2"/>
    <w:rsid w:val="00A07119"/>
    <w:rsid w:val="00A071BD"/>
    <w:rsid w:val="00A07718"/>
    <w:rsid w:val="00A07C5C"/>
    <w:rsid w:val="00A07C6F"/>
    <w:rsid w:val="00A10295"/>
    <w:rsid w:val="00A105F6"/>
    <w:rsid w:val="00A10BFF"/>
    <w:rsid w:val="00A112B4"/>
    <w:rsid w:val="00A113D5"/>
    <w:rsid w:val="00A1152B"/>
    <w:rsid w:val="00A12320"/>
    <w:rsid w:val="00A12340"/>
    <w:rsid w:val="00A12492"/>
    <w:rsid w:val="00A12847"/>
    <w:rsid w:val="00A12C48"/>
    <w:rsid w:val="00A12D18"/>
    <w:rsid w:val="00A12D5E"/>
    <w:rsid w:val="00A13047"/>
    <w:rsid w:val="00A13112"/>
    <w:rsid w:val="00A13613"/>
    <w:rsid w:val="00A13CF6"/>
    <w:rsid w:val="00A145BA"/>
    <w:rsid w:val="00A146FC"/>
    <w:rsid w:val="00A149D2"/>
    <w:rsid w:val="00A14A00"/>
    <w:rsid w:val="00A16035"/>
    <w:rsid w:val="00A1664A"/>
    <w:rsid w:val="00A16864"/>
    <w:rsid w:val="00A1687A"/>
    <w:rsid w:val="00A16C4A"/>
    <w:rsid w:val="00A16CBB"/>
    <w:rsid w:val="00A16F0E"/>
    <w:rsid w:val="00A1703E"/>
    <w:rsid w:val="00A1731D"/>
    <w:rsid w:val="00A17550"/>
    <w:rsid w:val="00A17652"/>
    <w:rsid w:val="00A17797"/>
    <w:rsid w:val="00A17D01"/>
    <w:rsid w:val="00A17E51"/>
    <w:rsid w:val="00A17E88"/>
    <w:rsid w:val="00A17E9D"/>
    <w:rsid w:val="00A17F2B"/>
    <w:rsid w:val="00A20018"/>
    <w:rsid w:val="00A202F6"/>
    <w:rsid w:val="00A20397"/>
    <w:rsid w:val="00A20400"/>
    <w:rsid w:val="00A20410"/>
    <w:rsid w:val="00A20447"/>
    <w:rsid w:val="00A20582"/>
    <w:rsid w:val="00A206DB"/>
    <w:rsid w:val="00A21071"/>
    <w:rsid w:val="00A21832"/>
    <w:rsid w:val="00A22411"/>
    <w:rsid w:val="00A229E4"/>
    <w:rsid w:val="00A22F5F"/>
    <w:rsid w:val="00A2307D"/>
    <w:rsid w:val="00A232C7"/>
    <w:rsid w:val="00A2360A"/>
    <w:rsid w:val="00A23745"/>
    <w:rsid w:val="00A237D4"/>
    <w:rsid w:val="00A23F4D"/>
    <w:rsid w:val="00A241A9"/>
    <w:rsid w:val="00A2443A"/>
    <w:rsid w:val="00A24CCE"/>
    <w:rsid w:val="00A24CEC"/>
    <w:rsid w:val="00A24EF0"/>
    <w:rsid w:val="00A2548F"/>
    <w:rsid w:val="00A25828"/>
    <w:rsid w:val="00A25CED"/>
    <w:rsid w:val="00A26149"/>
    <w:rsid w:val="00A26156"/>
    <w:rsid w:val="00A269FD"/>
    <w:rsid w:val="00A273CE"/>
    <w:rsid w:val="00A274AC"/>
    <w:rsid w:val="00A275C1"/>
    <w:rsid w:val="00A27628"/>
    <w:rsid w:val="00A27A8E"/>
    <w:rsid w:val="00A27BA0"/>
    <w:rsid w:val="00A27CB6"/>
    <w:rsid w:val="00A27EF4"/>
    <w:rsid w:val="00A27FD3"/>
    <w:rsid w:val="00A301CE"/>
    <w:rsid w:val="00A30732"/>
    <w:rsid w:val="00A30D4D"/>
    <w:rsid w:val="00A31214"/>
    <w:rsid w:val="00A313A8"/>
    <w:rsid w:val="00A31610"/>
    <w:rsid w:val="00A316A3"/>
    <w:rsid w:val="00A31739"/>
    <w:rsid w:val="00A32011"/>
    <w:rsid w:val="00A32210"/>
    <w:rsid w:val="00A322D3"/>
    <w:rsid w:val="00A325E4"/>
    <w:rsid w:val="00A327B6"/>
    <w:rsid w:val="00A32812"/>
    <w:rsid w:val="00A3289D"/>
    <w:rsid w:val="00A32A00"/>
    <w:rsid w:val="00A3306D"/>
    <w:rsid w:val="00A331B7"/>
    <w:rsid w:val="00A33628"/>
    <w:rsid w:val="00A33715"/>
    <w:rsid w:val="00A33979"/>
    <w:rsid w:val="00A33C4C"/>
    <w:rsid w:val="00A34453"/>
    <w:rsid w:val="00A34976"/>
    <w:rsid w:val="00A354D2"/>
    <w:rsid w:val="00A3556B"/>
    <w:rsid w:val="00A35AB1"/>
    <w:rsid w:val="00A35AF8"/>
    <w:rsid w:val="00A363D0"/>
    <w:rsid w:val="00A3656E"/>
    <w:rsid w:val="00A368A1"/>
    <w:rsid w:val="00A36C6E"/>
    <w:rsid w:val="00A36EA7"/>
    <w:rsid w:val="00A3715B"/>
    <w:rsid w:val="00A376A7"/>
    <w:rsid w:val="00A377E1"/>
    <w:rsid w:val="00A37946"/>
    <w:rsid w:val="00A37CA7"/>
    <w:rsid w:val="00A37FE8"/>
    <w:rsid w:val="00A40622"/>
    <w:rsid w:val="00A40721"/>
    <w:rsid w:val="00A40AD9"/>
    <w:rsid w:val="00A40F83"/>
    <w:rsid w:val="00A41203"/>
    <w:rsid w:val="00A41539"/>
    <w:rsid w:val="00A41976"/>
    <w:rsid w:val="00A41C8A"/>
    <w:rsid w:val="00A424AD"/>
    <w:rsid w:val="00A4325D"/>
    <w:rsid w:val="00A43601"/>
    <w:rsid w:val="00A43703"/>
    <w:rsid w:val="00A4384D"/>
    <w:rsid w:val="00A439AE"/>
    <w:rsid w:val="00A43F48"/>
    <w:rsid w:val="00A43F58"/>
    <w:rsid w:val="00A448A2"/>
    <w:rsid w:val="00A44A64"/>
    <w:rsid w:val="00A456D8"/>
    <w:rsid w:val="00A45D69"/>
    <w:rsid w:val="00A45EBD"/>
    <w:rsid w:val="00A460C0"/>
    <w:rsid w:val="00A46393"/>
    <w:rsid w:val="00A46649"/>
    <w:rsid w:val="00A467BE"/>
    <w:rsid w:val="00A46824"/>
    <w:rsid w:val="00A46ADF"/>
    <w:rsid w:val="00A46BFA"/>
    <w:rsid w:val="00A47061"/>
    <w:rsid w:val="00A47165"/>
    <w:rsid w:val="00A47175"/>
    <w:rsid w:val="00A471CD"/>
    <w:rsid w:val="00A4722E"/>
    <w:rsid w:val="00A5006F"/>
    <w:rsid w:val="00A5033E"/>
    <w:rsid w:val="00A50693"/>
    <w:rsid w:val="00A507E7"/>
    <w:rsid w:val="00A50B09"/>
    <w:rsid w:val="00A50C8B"/>
    <w:rsid w:val="00A50CCB"/>
    <w:rsid w:val="00A51688"/>
    <w:rsid w:val="00A51B8E"/>
    <w:rsid w:val="00A526F8"/>
    <w:rsid w:val="00A527CD"/>
    <w:rsid w:val="00A52ECF"/>
    <w:rsid w:val="00A52F31"/>
    <w:rsid w:val="00A53880"/>
    <w:rsid w:val="00A53E36"/>
    <w:rsid w:val="00A542B9"/>
    <w:rsid w:val="00A5444E"/>
    <w:rsid w:val="00A54D57"/>
    <w:rsid w:val="00A54DC9"/>
    <w:rsid w:val="00A54FEA"/>
    <w:rsid w:val="00A552C8"/>
    <w:rsid w:val="00A55627"/>
    <w:rsid w:val="00A55B9D"/>
    <w:rsid w:val="00A55C3A"/>
    <w:rsid w:val="00A55E81"/>
    <w:rsid w:val="00A5614B"/>
    <w:rsid w:val="00A564DB"/>
    <w:rsid w:val="00A5663C"/>
    <w:rsid w:val="00A5697D"/>
    <w:rsid w:val="00A56E0D"/>
    <w:rsid w:val="00A56E5E"/>
    <w:rsid w:val="00A5722F"/>
    <w:rsid w:val="00A572E4"/>
    <w:rsid w:val="00A576DE"/>
    <w:rsid w:val="00A57BF8"/>
    <w:rsid w:val="00A6004C"/>
    <w:rsid w:val="00A600A0"/>
    <w:rsid w:val="00A6026E"/>
    <w:rsid w:val="00A607FC"/>
    <w:rsid w:val="00A60ACC"/>
    <w:rsid w:val="00A60D05"/>
    <w:rsid w:val="00A61031"/>
    <w:rsid w:val="00A6148F"/>
    <w:rsid w:val="00A619C1"/>
    <w:rsid w:val="00A62589"/>
    <w:rsid w:val="00A62730"/>
    <w:rsid w:val="00A6280D"/>
    <w:rsid w:val="00A62C77"/>
    <w:rsid w:val="00A62E50"/>
    <w:rsid w:val="00A62EC7"/>
    <w:rsid w:val="00A62F1A"/>
    <w:rsid w:val="00A63242"/>
    <w:rsid w:val="00A634ED"/>
    <w:rsid w:val="00A63697"/>
    <w:rsid w:val="00A636E1"/>
    <w:rsid w:val="00A639D1"/>
    <w:rsid w:val="00A63A0A"/>
    <w:rsid w:val="00A63C33"/>
    <w:rsid w:val="00A645F6"/>
    <w:rsid w:val="00A64CB2"/>
    <w:rsid w:val="00A650F2"/>
    <w:rsid w:val="00A655D5"/>
    <w:rsid w:val="00A655EA"/>
    <w:rsid w:val="00A65B1B"/>
    <w:rsid w:val="00A65BE4"/>
    <w:rsid w:val="00A66660"/>
    <w:rsid w:val="00A67037"/>
    <w:rsid w:val="00A674C7"/>
    <w:rsid w:val="00A67C24"/>
    <w:rsid w:val="00A67EFE"/>
    <w:rsid w:val="00A70088"/>
    <w:rsid w:val="00A70525"/>
    <w:rsid w:val="00A70945"/>
    <w:rsid w:val="00A70EA1"/>
    <w:rsid w:val="00A71AA2"/>
    <w:rsid w:val="00A72058"/>
    <w:rsid w:val="00A720C4"/>
    <w:rsid w:val="00A72460"/>
    <w:rsid w:val="00A72512"/>
    <w:rsid w:val="00A727CE"/>
    <w:rsid w:val="00A728D5"/>
    <w:rsid w:val="00A72A23"/>
    <w:rsid w:val="00A72AA0"/>
    <w:rsid w:val="00A72AF6"/>
    <w:rsid w:val="00A72BC2"/>
    <w:rsid w:val="00A72E77"/>
    <w:rsid w:val="00A7330B"/>
    <w:rsid w:val="00A73353"/>
    <w:rsid w:val="00A73498"/>
    <w:rsid w:val="00A73950"/>
    <w:rsid w:val="00A73EE1"/>
    <w:rsid w:val="00A7415B"/>
    <w:rsid w:val="00A745BF"/>
    <w:rsid w:val="00A746E8"/>
    <w:rsid w:val="00A755DD"/>
    <w:rsid w:val="00A762EE"/>
    <w:rsid w:val="00A768D1"/>
    <w:rsid w:val="00A77075"/>
    <w:rsid w:val="00A77163"/>
    <w:rsid w:val="00A7741B"/>
    <w:rsid w:val="00A77903"/>
    <w:rsid w:val="00A77EA9"/>
    <w:rsid w:val="00A80696"/>
    <w:rsid w:val="00A80A53"/>
    <w:rsid w:val="00A81091"/>
    <w:rsid w:val="00A811FB"/>
    <w:rsid w:val="00A813FF"/>
    <w:rsid w:val="00A81E16"/>
    <w:rsid w:val="00A81F1D"/>
    <w:rsid w:val="00A82002"/>
    <w:rsid w:val="00A821D2"/>
    <w:rsid w:val="00A8225C"/>
    <w:rsid w:val="00A822A1"/>
    <w:rsid w:val="00A82397"/>
    <w:rsid w:val="00A82701"/>
    <w:rsid w:val="00A829C3"/>
    <w:rsid w:val="00A82A8B"/>
    <w:rsid w:val="00A82B76"/>
    <w:rsid w:val="00A82BF2"/>
    <w:rsid w:val="00A82EFD"/>
    <w:rsid w:val="00A83144"/>
    <w:rsid w:val="00A832BC"/>
    <w:rsid w:val="00A8398D"/>
    <w:rsid w:val="00A83ADA"/>
    <w:rsid w:val="00A83BE5"/>
    <w:rsid w:val="00A84187"/>
    <w:rsid w:val="00A8424E"/>
    <w:rsid w:val="00A8425B"/>
    <w:rsid w:val="00A8474B"/>
    <w:rsid w:val="00A84ADF"/>
    <w:rsid w:val="00A85A56"/>
    <w:rsid w:val="00A85D99"/>
    <w:rsid w:val="00A867C2"/>
    <w:rsid w:val="00A86805"/>
    <w:rsid w:val="00A86D4E"/>
    <w:rsid w:val="00A87205"/>
    <w:rsid w:val="00A87554"/>
    <w:rsid w:val="00A877CE"/>
    <w:rsid w:val="00A87C44"/>
    <w:rsid w:val="00A87EEB"/>
    <w:rsid w:val="00A9031A"/>
    <w:rsid w:val="00A90373"/>
    <w:rsid w:val="00A9052D"/>
    <w:rsid w:val="00A90729"/>
    <w:rsid w:val="00A90862"/>
    <w:rsid w:val="00A90D9D"/>
    <w:rsid w:val="00A910E6"/>
    <w:rsid w:val="00A916C9"/>
    <w:rsid w:val="00A91A0E"/>
    <w:rsid w:val="00A92509"/>
    <w:rsid w:val="00A92B3C"/>
    <w:rsid w:val="00A92ED6"/>
    <w:rsid w:val="00A930CA"/>
    <w:rsid w:val="00A934D5"/>
    <w:rsid w:val="00A93B38"/>
    <w:rsid w:val="00A93C55"/>
    <w:rsid w:val="00A93E31"/>
    <w:rsid w:val="00A942E4"/>
    <w:rsid w:val="00A942EF"/>
    <w:rsid w:val="00A951EA"/>
    <w:rsid w:val="00A95597"/>
    <w:rsid w:val="00A9581B"/>
    <w:rsid w:val="00A95A53"/>
    <w:rsid w:val="00A95ADF"/>
    <w:rsid w:val="00A95B10"/>
    <w:rsid w:val="00A95C0B"/>
    <w:rsid w:val="00A96416"/>
    <w:rsid w:val="00A9642B"/>
    <w:rsid w:val="00A9648B"/>
    <w:rsid w:val="00A96B16"/>
    <w:rsid w:val="00A96DD0"/>
    <w:rsid w:val="00A9703D"/>
    <w:rsid w:val="00A973C3"/>
    <w:rsid w:val="00A97D16"/>
    <w:rsid w:val="00AA006B"/>
    <w:rsid w:val="00AA0364"/>
    <w:rsid w:val="00AA06E9"/>
    <w:rsid w:val="00AA06F3"/>
    <w:rsid w:val="00AA0A27"/>
    <w:rsid w:val="00AA0D94"/>
    <w:rsid w:val="00AA1203"/>
    <w:rsid w:val="00AA12B2"/>
    <w:rsid w:val="00AA1AC0"/>
    <w:rsid w:val="00AA1D58"/>
    <w:rsid w:val="00AA1E85"/>
    <w:rsid w:val="00AA2470"/>
    <w:rsid w:val="00AA24B3"/>
    <w:rsid w:val="00AA2515"/>
    <w:rsid w:val="00AA2697"/>
    <w:rsid w:val="00AA26CA"/>
    <w:rsid w:val="00AA2D10"/>
    <w:rsid w:val="00AA2EDD"/>
    <w:rsid w:val="00AA3711"/>
    <w:rsid w:val="00AA3F96"/>
    <w:rsid w:val="00AA400B"/>
    <w:rsid w:val="00AA4095"/>
    <w:rsid w:val="00AA40E4"/>
    <w:rsid w:val="00AA4C37"/>
    <w:rsid w:val="00AA4FD1"/>
    <w:rsid w:val="00AA593B"/>
    <w:rsid w:val="00AA5AFE"/>
    <w:rsid w:val="00AA5D45"/>
    <w:rsid w:val="00AA5ED7"/>
    <w:rsid w:val="00AA6192"/>
    <w:rsid w:val="00AA63E7"/>
    <w:rsid w:val="00AA65F0"/>
    <w:rsid w:val="00AA6AFE"/>
    <w:rsid w:val="00AA701F"/>
    <w:rsid w:val="00AA74D3"/>
    <w:rsid w:val="00AA7E7A"/>
    <w:rsid w:val="00AB004E"/>
    <w:rsid w:val="00AB05AD"/>
    <w:rsid w:val="00AB0A13"/>
    <w:rsid w:val="00AB0BA7"/>
    <w:rsid w:val="00AB0E11"/>
    <w:rsid w:val="00AB0E75"/>
    <w:rsid w:val="00AB1091"/>
    <w:rsid w:val="00AB1266"/>
    <w:rsid w:val="00AB13E0"/>
    <w:rsid w:val="00AB1863"/>
    <w:rsid w:val="00AB189C"/>
    <w:rsid w:val="00AB1F45"/>
    <w:rsid w:val="00AB23A4"/>
    <w:rsid w:val="00AB290E"/>
    <w:rsid w:val="00AB292A"/>
    <w:rsid w:val="00AB2C35"/>
    <w:rsid w:val="00AB2E88"/>
    <w:rsid w:val="00AB33CF"/>
    <w:rsid w:val="00AB392B"/>
    <w:rsid w:val="00AB3A0E"/>
    <w:rsid w:val="00AB4540"/>
    <w:rsid w:val="00AB4A79"/>
    <w:rsid w:val="00AB4EDF"/>
    <w:rsid w:val="00AB509B"/>
    <w:rsid w:val="00AB558F"/>
    <w:rsid w:val="00AB565A"/>
    <w:rsid w:val="00AB5A83"/>
    <w:rsid w:val="00AB63A0"/>
    <w:rsid w:val="00AB6E1A"/>
    <w:rsid w:val="00AB6F29"/>
    <w:rsid w:val="00AB7414"/>
    <w:rsid w:val="00AB7659"/>
    <w:rsid w:val="00AB7708"/>
    <w:rsid w:val="00AB7D17"/>
    <w:rsid w:val="00AC0743"/>
    <w:rsid w:val="00AC0AC6"/>
    <w:rsid w:val="00AC1095"/>
    <w:rsid w:val="00AC11E0"/>
    <w:rsid w:val="00AC134B"/>
    <w:rsid w:val="00AC2417"/>
    <w:rsid w:val="00AC24DD"/>
    <w:rsid w:val="00AC2934"/>
    <w:rsid w:val="00AC2C18"/>
    <w:rsid w:val="00AC3191"/>
    <w:rsid w:val="00AC3545"/>
    <w:rsid w:val="00AC36F6"/>
    <w:rsid w:val="00AC37B3"/>
    <w:rsid w:val="00AC399A"/>
    <w:rsid w:val="00AC3A2E"/>
    <w:rsid w:val="00AC3D82"/>
    <w:rsid w:val="00AC3DA3"/>
    <w:rsid w:val="00AC4432"/>
    <w:rsid w:val="00AC46B5"/>
    <w:rsid w:val="00AC4749"/>
    <w:rsid w:val="00AC47C9"/>
    <w:rsid w:val="00AC4ED0"/>
    <w:rsid w:val="00AC4FC7"/>
    <w:rsid w:val="00AC5066"/>
    <w:rsid w:val="00AC5242"/>
    <w:rsid w:val="00AC544B"/>
    <w:rsid w:val="00AC5678"/>
    <w:rsid w:val="00AC5877"/>
    <w:rsid w:val="00AC5C75"/>
    <w:rsid w:val="00AC5FD4"/>
    <w:rsid w:val="00AC61AF"/>
    <w:rsid w:val="00AC6279"/>
    <w:rsid w:val="00AC6566"/>
    <w:rsid w:val="00AC67CD"/>
    <w:rsid w:val="00AC720E"/>
    <w:rsid w:val="00AC7296"/>
    <w:rsid w:val="00AC7303"/>
    <w:rsid w:val="00AC785B"/>
    <w:rsid w:val="00AC7B2F"/>
    <w:rsid w:val="00AD04BA"/>
    <w:rsid w:val="00AD063E"/>
    <w:rsid w:val="00AD0652"/>
    <w:rsid w:val="00AD0972"/>
    <w:rsid w:val="00AD0AB9"/>
    <w:rsid w:val="00AD0D11"/>
    <w:rsid w:val="00AD1144"/>
    <w:rsid w:val="00AD17FD"/>
    <w:rsid w:val="00AD1ECE"/>
    <w:rsid w:val="00AD2A86"/>
    <w:rsid w:val="00AD2B80"/>
    <w:rsid w:val="00AD2F18"/>
    <w:rsid w:val="00AD3024"/>
    <w:rsid w:val="00AD339F"/>
    <w:rsid w:val="00AD3549"/>
    <w:rsid w:val="00AD3CE2"/>
    <w:rsid w:val="00AD3ED4"/>
    <w:rsid w:val="00AD410D"/>
    <w:rsid w:val="00AD4658"/>
    <w:rsid w:val="00AD46A1"/>
    <w:rsid w:val="00AD556C"/>
    <w:rsid w:val="00AD563C"/>
    <w:rsid w:val="00AD564B"/>
    <w:rsid w:val="00AD5D64"/>
    <w:rsid w:val="00AD6536"/>
    <w:rsid w:val="00AD663F"/>
    <w:rsid w:val="00AD6A5C"/>
    <w:rsid w:val="00AD6ABA"/>
    <w:rsid w:val="00AD716D"/>
    <w:rsid w:val="00AD7377"/>
    <w:rsid w:val="00AD78AE"/>
    <w:rsid w:val="00AD7B6F"/>
    <w:rsid w:val="00AE0102"/>
    <w:rsid w:val="00AE017F"/>
    <w:rsid w:val="00AE032B"/>
    <w:rsid w:val="00AE0332"/>
    <w:rsid w:val="00AE06CA"/>
    <w:rsid w:val="00AE0858"/>
    <w:rsid w:val="00AE101E"/>
    <w:rsid w:val="00AE1215"/>
    <w:rsid w:val="00AE1821"/>
    <w:rsid w:val="00AE203D"/>
    <w:rsid w:val="00AE22CA"/>
    <w:rsid w:val="00AE2D40"/>
    <w:rsid w:val="00AE32E7"/>
    <w:rsid w:val="00AE3574"/>
    <w:rsid w:val="00AE3C52"/>
    <w:rsid w:val="00AE3ED2"/>
    <w:rsid w:val="00AE4781"/>
    <w:rsid w:val="00AE4841"/>
    <w:rsid w:val="00AE4928"/>
    <w:rsid w:val="00AE4982"/>
    <w:rsid w:val="00AE4A49"/>
    <w:rsid w:val="00AE4BEE"/>
    <w:rsid w:val="00AE50A9"/>
    <w:rsid w:val="00AE52A5"/>
    <w:rsid w:val="00AE52AE"/>
    <w:rsid w:val="00AE5812"/>
    <w:rsid w:val="00AE5C1B"/>
    <w:rsid w:val="00AE5E75"/>
    <w:rsid w:val="00AE6215"/>
    <w:rsid w:val="00AE63A0"/>
    <w:rsid w:val="00AE64C8"/>
    <w:rsid w:val="00AE657B"/>
    <w:rsid w:val="00AE6F16"/>
    <w:rsid w:val="00AE6F65"/>
    <w:rsid w:val="00AE7252"/>
    <w:rsid w:val="00AE727C"/>
    <w:rsid w:val="00AE735D"/>
    <w:rsid w:val="00AE7ABC"/>
    <w:rsid w:val="00AE7CF4"/>
    <w:rsid w:val="00AF0338"/>
    <w:rsid w:val="00AF0693"/>
    <w:rsid w:val="00AF074B"/>
    <w:rsid w:val="00AF09F2"/>
    <w:rsid w:val="00AF0A57"/>
    <w:rsid w:val="00AF0DFE"/>
    <w:rsid w:val="00AF0ED2"/>
    <w:rsid w:val="00AF107F"/>
    <w:rsid w:val="00AF128D"/>
    <w:rsid w:val="00AF1671"/>
    <w:rsid w:val="00AF1800"/>
    <w:rsid w:val="00AF1875"/>
    <w:rsid w:val="00AF1A01"/>
    <w:rsid w:val="00AF21CD"/>
    <w:rsid w:val="00AF2747"/>
    <w:rsid w:val="00AF299A"/>
    <w:rsid w:val="00AF299D"/>
    <w:rsid w:val="00AF2B6C"/>
    <w:rsid w:val="00AF2F5A"/>
    <w:rsid w:val="00AF3461"/>
    <w:rsid w:val="00AF3DB0"/>
    <w:rsid w:val="00AF3E42"/>
    <w:rsid w:val="00AF3FE5"/>
    <w:rsid w:val="00AF42A2"/>
    <w:rsid w:val="00AF4702"/>
    <w:rsid w:val="00AF4979"/>
    <w:rsid w:val="00AF49D3"/>
    <w:rsid w:val="00AF4A67"/>
    <w:rsid w:val="00AF4E46"/>
    <w:rsid w:val="00AF523E"/>
    <w:rsid w:val="00AF5A3C"/>
    <w:rsid w:val="00AF5A9B"/>
    <w:rsid w:val="00AF5C17"/>
    <w:rsid w:val="00AF5EAA"/>
    <w:rsid w:val="00AF6C74"/>
    <w:rsid w:val="00AF7333"/>
    <w:rsid w:val="00AF7599"/>
    <w:rsid w:val="00AF7A1E"/>
    <w:rsid w:val="00AF7E4E"/>
    <w:rsid w:val="00B000F9"/>
    <w:rsid w:val="00B001E0"/>
    <w:rsid w:val="00B00744"/>
    <w:rsid w:val="00B01156"/>
    <w:rsid w:val="00B011A2"/>
    <w:rsid w:val="00B013B1"/>
    <w:rsid w:val="00B01459"/>
    <w:rsid w:val="00B020B2"/>
    <w:rsid w:val="00B02258"/>
    <w:rsid w:val="00B023E1"/>
    <w:rsid w:val="00B029F5"/>
    <w:rsid w:val="00B02D05"/>
    <w:rsid w:val="00B030A2"/>
    <w:rsid w:val="00B032AC"/>
    <w:rsid w:val="00B036E3"/>
    <w:rsid w:val="00B036F3"/>
    <w:rsid w:val="00B0376A"/>
    <w:rsid w:val="00B03E46"/>
    <w:rsid w:val="00B03E80"/>
    <w:rsid w:val="00B0418B"/>
    <w:rsid w:val="00B04225"/>
    <w:rsid w:val="00B0453F"/>
    <w:rsid w:val="00B04E03"/>
    <w:rsid w:val="00B04E67"/>
    <w:rsid w:val="00B04FE1"/>
    <w:rsid w:val="00B05B48"/>
    <w:rsid w:val="00B05EA3"/>
    <w:rsid w:val="00B05F09"/>
    <w:rsid w:val="00B06175"/>
    <w:rsid w:val="00B0641F"/>
    <w:rsid w:val="00B06858"/>
    <w:rsid w:val="00B06AC7"/>
    <w:rsid w:val="00B06DCC"/>
    <w:rsid w:val="00B071CE"/>
    <w:rsid w:val="00B07549"/>
    <w:rsid w:val="00B076BB"/>
    <w:rsid w:val="00B0782D"/>
    <w:rsid w:val="00B07C2F"/>
    <w:rsid w:val="00B07C51"/>
    <w:rsid w:val="00B07DF8"/>
    <w:rsid w:val="00B104F3"/>
    <w:rsid w:val="00B10780"/>
    <w:rsid w:val="00B107C3"/>
    <w:rsid w:val="00B1086E"/>
    <w:rsid w:val="00B108A2"/>
    <w:rsid w:val="00B111EA"/>
    <w:rsid w:val="00B1158E"/>
    <w:rsid w:val="00B115E3"/>
    <w:rsid w:val="00B12ABA"/>
    <w:rsid w:val="00B12C33"/>
    <w:rsid w:val="00B130DE"/>
    <w:rsid w:val="00B133B4"/>
    <w:rsid w:val="00B133FD"/>
    <w:rsid w:val="00B135FD"/>
    <w:rsid w:val="00B13662"/>
    <w:rsid w:val="00B13771"/>
    <w:rsid w:val="00B13F55"/>
    <w:rsid w:val="00B1409E"/>
    <w:rsid w:val="00B14414"/>
    <w:rsid w:val="00B14484"/>
    <w:rsid w:val="00B145D2"/>
    <w:rsid w:val="00B14602"/>
    <w:rsid w:val="00B14A08"/>
    <w:rsid w:val="00B14D20"/>
    <w:rsid w:val="00B14F5F"/>
    <w:rsid w:val="00B15268"/>
    <w:rsid w:val="00B155C1"/>
    <w:rsid w:val="00B15A30"/>
    <w:rsid w:val="00B1602F"/>
    <w:rsid w:val="00B1669C"/>
    <w:rsid w:val="00B16B43"/>
    <w:rsid w:val="00B16C2A"/>
    <w:rsid w:val="00B16C4C"/>
    <w:rsid w:val="00B170E5"/>
    <w:rsid w:val="00B1729F"/>
    <w:rsid w:val="00B17467"/>
    <w:rsid w:val="00B17480"/>
    <w:rsid w:val="00B175B2"/>
    <w:rsid w:val="00B17755"/>
    <w:rsid w:val="00B17E07"/>
    <w:rsid w:val="00B206F9"/>
    <w:rsid w:val="00B20820"/>
    <w:rsid w:val="00B20FC9"/>
    <w:rsid w:val="00B21B8D"/>
    <w:rsid w:val="00B21F19"/>
    <w:rsid w:val="00B2254C"/>
    <w:rsid w:val="00B22BAD"/>
    <w:rsid w:val="00B235FA"/>
    <w:rsid w:val="00B237B0"/>
    <w:rsid w:val="00B23AD5"/>
    <w:rsid w:val="00B23C27"/>
    <w:rsid w:val="00B23DB7"/>
    <w:rsid w:val="00B241F5"/>
    <w:rsid w:val="00B246B6"/>
    <w:rsid w:val="00B247CF"/>
    <w:rsid w:val="00B24CF4"/>
    <w:rsid w:val="00B24E96"/>
    <w:rsid w:val="00B24EA4"/>
    <w:rsid w:val="00B2540D"/>
    <w:rsid w:val="00B2570D"/>
    <w:rsid w:val="00B2577E"/>
    <w:rsid w:val="00B25BC9"/>
    <w:rsid w:val="00B25C2B"/>
    <w:rsid w:val="00B25F81"/>
    <w:rsid w:val="00B261CB"/>
    <w:rsid w:val="00B262E6"/>
    <w:rsid w:val="00B265E7"/>
    <w:rsid w:val="00B27131"/>
    <w:rsid w:val="00B274C2"/>
    <w:rsid w:val="00B27ABC"/>
    <w:rsid w:val="00B27AC0"/>
    <w:rsid w:val="00B27C50"/>
    <w:rsid w:val="00B27EB0"/>
    <w:rsid w:val="00B27F4E"/>
    <w:rsid w:val="00B27FBE"/>
    <w:rsid w:val="00B3057C"/>
    <w:rsid w:val="00B306B1"/>
    <w:rsid w:val="00B3085E"/>
    <w:rsid w:val="00B308F1"/>
    <w:rsid w:val="00B30A09"/>
    <w:rsid w:val="00B30EAC"/>
    <w:rsid w:val="00B30FD9"/>
    <w:rsid w:val="00B3116C"/>
    <w:rsid w:val="00B31205"/>
    <w:rsid w:val="00B313A4"/>
    <w:rsid w:val="00B31AB9"/>
    <w:rsid w:val="00B31D9F"/>
    <w:rsid w:val="00B31F76"/>
    <w:rsid w:val="00B328EA"/>
    <w:rsid w:val="00B32912"/>
    <w:rsid w:val="00B32AA6"/>
    <w:rsid w:val="00B32B20"/>
    <w:rsid w:val="00B32E66"/>
    <w:rsid w:val="00B33B89"/>
    <w:rsid w:val="00B33C61"/>
    <w:rsid w:val="00B33FF0"/>
    <w:rsid w:val="00B33FFD"/>
    <w:rsid w:val="00B3417E"/>
    <w:rsid w:val="00B3432C"/>
    <w:rsid w:val="00B35249"/>
    <w:rsid w:val="00B360CE"/>
    <w:rsid w:val="00B366F8"/>
    <w:rsid w:val="00B36998"/>
    <w:rsid w:val="00B37086"/>
    <w:rsid w:val="00B37178"/>
    <w:rsid w:val="00B37675"/>
    <w:rsid w:val="00B37A78"/>
    <w:rsid w:val="00B37AD0"/>
    <w:rsid w:val="00B37C0E"/>
    <w:rsid w:val="00B37FC4"/>
    <w:rsid w:val="00B40181"/>
    <w:rsid w:val="00B401D1"/>
    <w:rsid w:val="00B40265"/>
    <w:rsid w:val="00B4051B"/>
    <w:rsid w:val="00B4073A"/>
    <w:rsid w:val="00B40B32"/>
    <w:rsid w:val="00B40C23"/>
    <w:rsid w:val="00B40C8F"/>
    <w:rsid w:val="00B40DF2"/>
    <w:rsid w:val="00B40EF7"/>
    <w:rsid w:val="00B4176C"/>
    <w:rsid w:val="00B418E9"/>
    <w:rsid w:val="00B41CB0"/>
    <w:rsid w:val="00B41F69"/>
    <w:rsid w:val="00B42879"/>
    <w:rsid w:val="00B42B71"/>
    <w:rsid w:val="00B43138"/>
    <w:rsid w:val="00B43AE0"/>
    <w:rsid w:val="00B43E02"/>
    <w:rsid w:val="00B44313"/>
    <w:rsid w:val="00B44D34"/>
    <w:rsid w:val="00B44DA3"/>
    <w:rsid w:val="00B454C5"/>
    <w:rsid w:val="00B45810"/>
    <w:rsid w:val="00B458E0"/>
    <w:rsid w:val="00B4657F"/>
    <w:rsid w:val="00B466BA"/>
    <w:rsid w:val="00B46ABD"/>
    <w:rsid w:val="00B46DF7"/>
    <w:rsid w:val="00B46E7D"/>
    <w:rsid w:val="00B473EC"/>
    <w:rsid w:val="00B505EA"/>
    <w:rsid w:val="00B506AA"/>
    <w:rsid w:val="00B50B50"/>
    <w:rsid w:val="00B50D89"/>
    <w:rsid w:val="00B51774"/>
    <w:rsid w:val="00B51FEF"/>
    <w:rsid w:val="00B52084"/>
    <w:rsid w:val="00B5242B"/>
    <w:rsid w:val="00B52766"/>
    <w:rsid w:val="00B52EF1"/>
    <w:rsid w:val="00B5337C"/>
    <w:rsid w:val="00B533F8"/>
    <w:rsid w:val="00B534BD"/>
    <w:rsid w:val="00B5382C"/>
    <w:rsid w:val="00B53E3B"/>
    <w:rsid w:val="00B54509"/>
    <w:rsid w:val="00B54786"/>
    <w:rsid w:val="00B54999"/>
    <w:rsid w:val="00B550E2"/>
    <w:rsid w:val="00B551AC"/>
    <w:rsid w:val="00B5541E"/>
    <w:rsid w:val="00B55611"/>
    <w:rsid w:val="00B55928"/>
    <w:rsid w:val="00B55D5D"/>
    <w:rsid w:val="00B55E59"/>
    <w:rsid w:val="00B56233"/>
    <w:rsid w:val="00B565A6"/>
    <w:rsid w:val="00B566E1"/>
    <w:rsid w:val="00B56A0A"/>
    <w:rsid w:val="00B576D2"/>
    <w:rsid w:val="00B57EB7"/>
    <w:rsid w:val="00B60333"/>
    <w:rsid w:val="00B604FE"/>
    <w:rsid w:val="00B605C2"/>
    <w:rsid w:val="00B60B00"/>
    <w:rsid w:val="00B60D1D"/>
    <w:rsid w:val="00B6111D"/>
    <w:rsid w:val="00B61488"/>
    <w:rsid w:val="00B615E3"/>
    <w:rsid w:val="00B61628"/>
    <w:rsid w:val="00B619D6"/>
    <w:rsid w:val="00B61D9B"/>
    <w:rsid w:val="00B61EC5"/>
    <w:rsid w:val="00B620D9"/>
    <w:rsid w:val="00B627BF"/>
    <w:rsid w:val="00B6316B"/>
    <w:rsid w:val="00B63316"/>
    <w:rsid w:val="00B638FF"/>
    <w:rsid w:val="00B639F6"/>
    <w:rsid w:val="00B64102"/>
    <w:rsid w:val="00B64269"/>
    <w:rsid w:val="00B643FD"/>
    <w:rsid w:val="00B6454C"/>
    <w:rsid w:val="00B6469C"/>
    <w:rsid w:val="00B6480C"/>
    <w:rsid w:val="00B64B2C"/>
    <w:rsid w:val="00B64C0E"/>
    <w:rsid w:val="00B6503A"/>
    <w:rsid w:val="00B65325"/>
    <w:rsid w:val="00B657C4"/>
    <w:rsid w:val="00B65872"/>
    <w:rsid w:val="00B65B15"/>
    <w:rsid w:val="00B65CA5"/>
    <w:rsid w:val="00B65CF4"/>
    <w:rsid w:val="00B66197"/>
    <w:rsid w:val="00B66254"/>
    <w:rsid w:val="00B6627A"/>
    <w:rsid w:val="00B662F7"/>
    <w:rsid w:val="00B66360"/>
    <w:rsid w:val="00B66494"/>
    <w:rsid w:val="00B664F0"/>
    <w:rsid w:val="00B6660E"/>
    <w:rsid w:val="00B67220"/>
    <w:rsid w:val="00B67280"/>
    <w:rsid w:val="00B6749C"/>
    <w:rsid w:val="00B674B5"/>
    <w:rsid w:val="00B67826"/>
    <w:rsid w:val="00B679BF"/>
    <w:rsid w:val="00B709F7"/>
    <w:rsid w:val="00B70DEC"/>
    <w:rsid w:val="00B7188C"/>
    <w:rsid w:val="00B71BFA"/>
    <w:rsid w:val="00B71FE2"/>
    <w:rsid w:val="00B724A5"/>
    <w:rsid w:val="00B724F2"/>
    <w:rsid w:val="00B72937"/>
    <w:rsid w:val="00B72D40"/>
    <w:rsid w:val="00B730C6"/>
    <w:rsid w:val="00B73172"/>
    <w:rsid w:val="00B733D4"/>
    <w:rsid w:val="00B73564"/>
    <w:rsid w:val="00B737E0"/>
    <w:rsid w:val="00B7395A"/>
    <w:rsid w:val="00B74020"/>
    <w:rsid w:val="00B74820"/>
    <w:rsid w:val="00B748DA"/>
    <w:rsid w:val="00B74A21"/>
    <w:rsid w:val="00B74F45"/>
    <w:rsid w:val="00B74F88"/>
    <w:rsid w:val="00B75830"/>
    <w:rsid w:val="00B75B0E"/>
    <w:rsid w:val="00B76579"/>
    <w:rsid w:val="00B7658B"/>
    <w:rsid w:val="00B7721F"/>
    <w:rsid w:val="00B777F1"/>
    <w:rsid w:val="00B802AE"/>
    <w:rsid w:val="00B80959"/>
    <w:rsid w:val="00B810BC"/>
    <w:rsid w:val="00B81B0B"/>
    <w:rsid w:val="00B81EC2"/>
    <w:rsid w:val="00B8256F"/>
    <w:rsid w:val="00B825DC"/>
    <w:rsid w:val="00B83425"/>
    <w:rsid w:val="00B83BAC"/>
    <w:rsid w:val="00B8407A"/>
    <w:rsid w:val="00B84674"/>
    <w:rsid w:val="00B846E4"/>
    <w:rsid w:val="00B84835"/>
    <w:rsid w:val="00B84C1D"/>
    <w:rsid w:val="00B84E97"/>
    <w:rsid w:val="00B854EC"/>
    <w:rsid w:val="00B856A8"/>
    <w:rsid w:val="00B859D2"/>
    <w:rsid w:val="00B85F64"/>
    <w:rsid w:val="00B860F4"/>
    <w:rsid w:val="00B86310"/>
    <w:rsid w:val="00B86BA8"/>
    <w:rsid w:val="00B86E72"/>
    <w:rsid w:val="00B86FAB"/>
    <w:rsid w:val="00B87251"/>
    <w:rsid w:val="00B87465"/>
    <w:rsid w:val="00B8753D"/>
    <w:rsid w:val="00B879DF"/>
    <w:rsid w:val="00B87A8A"/>
    <w:rsid w:val="00B87E50"/>
    <w:rsid w:val="00B902AD"/>
    <w:rsid w:val="00B9035A"/>
    <w:rsid w:val="00B9066D"/>
    <w:rsid w:val="00B9082E"/>
    <w:rsid w:val="00B908BF"/>
    <w:rsid w:val="00B90A56"/>
    <w:rsid w:val="00B91A23"/>
    <w:rsid w:val="00B91BCB"/>
    <w:rsid w:val="00B91F23"/>
    <w:rsid w:val="00B91F8E"/>
    <w:rsid w:val="00B922E9"/>
    <w:rsid w:val="00B92404"/>
    <w:rsid w:val="00B92B22"/>
    <w:rsid w:val="00B93189"/>
    <w:rsid w:val="00B93542"/>
    <w:rsid w:val="00B936E3"/>
    <w:rsid w:val="00B938C0"/>
    <w:rsid w:val="00B93A4B"/>
    <w:rsid w:val="00B93BAB"/>
    <w:rsid w:val="00B940EC"/>
    <w:rsid w:val="00B941B4"/>
    <w:rsid w:val="00B943DD"/>
    <w:rsid w:val="00B9459C"/>
    <w:rsid w:val="00B9492D"/>
    <w:rsid w:val="00B94F24"/>
    <w:rsid w:val="00B9537B"/>
    <w:rsid w:val="00B95396"/>
    <w:rsid w:val="00B954DF"/>
    <w:rsid w:val="00B9578D"/>
    <w:rsid w:val="00B95856"/>
    <w:rsid w:val="00B960F1"/>
    <w:rsid w:val="00B960F7"/>
    <w:rsid w:val="00B96358"/>
    <w:rsid w:val="00B9641F"/>
    <w:rsid w:val="00B96667"/>
    <w:rsid w:val="00B968DB"/>
    <w:rsid w:val="00B9696D"/>
    <w:rsid w:val="00B96AB4"/>
    <w:rsid w:val="00B96E8C"/>
    <w:rsid w:val="00B974B1"/>
    <w:rsid w:val="00B97A3A"/>
    <w:rsid w:val="00B97DA6"/>
    <w:rsid w:val="00B97F94"/>
    <w:rsid w:val="00BA0059"/>
    <w:rsid w:val="00BA03DD"/>
    <w:rsid w:val="00BA03F7"/>
    <w:rsid w:val="00BA05BB"/>
    <w:rsid w:val="00BA0BBC"/>
    <w:rsid w:val="00BA0EDC"/>
    <w:rsid w:val="00BA0FEE"/>
    <w:rsid w:val="00BA199D"/>
    <w:rsid w:val="00BA1AC5"/>
    <w:rsid w:val="00BA1B74"/>
    <w:rsid w:val="00BA2181"/>
    <w:rsid w:val="00BA2313"/>
    <w:rsid w:val="00BA3328"/>
    <w:rsid w:val="00BA345A"/>
    <w:rsid w:val="00BA3793"/>
    <w:rsid w:val="00BA3CF3"/>
    <w:rsid w:val="00BA3D3C"/>
    <w:rsid w:val="00BA3F7A"/>
    <w:rsid w:val="00BA4355"/>
    <w:rsid w:val="00BA46CC"/>
    <w:rsid w:val="00BA48E6"/>
    <w:rsid w:val="00BA4C2B"/>
    <w:rsid w:val="00BA4CC5"/>
    <w:rsid w:val="00BA4F2C"/>
    <w:rsid w:val="00BA59AC"/>
    <w:rsid w:val="00BA5BF0"/>
    <w:rsid w:val="00BA5F3F"/>
    <w:rsid w:val="00BA62D8"/>
    <w:rsid w:val="00BA6439"/>
    <w:rsid w:val="00BA69E6"/>
    <w:rsid w:val="00BA6AD0"/>
    <w:rsid w:val="00BA6C37"/>
    <w:rsid w:val="00BA6F63"/>
    <w:rsid w:val="00BA7042"/>
    <w:rsid w:val="00BA7053"/>
    <w:rsid w:val="00BA70DE"/>
    <w:rsid w:val="00BA72EE"/>
    <w:rsid w:val="00BA7459"/>
    <w:rsid w:val="00BA787A"/>
    <w:rsid w:val="00BA7C81"/>
    <w:rsid w:val="00BA7D4B"/>
    <w:rsid w:val="00BA7E69"/>
    <w:rsid w:val="00BA7EE7"/>
    <w:rsid w:val="00BB02C1"/>
    <w:rsid w:val="00BB03E1"/>
    <w:rsid w:val="00BB0C77"/>
    <w:rsid w:val="00BB127F"/>
    <w:rsid w:val="00BB128B"/>
    <w:rsid w:val="00BB16E8"/>
    <w:rsid w:val="00BB17E7"/>
    <w:rsid w:val="00BB2138"/>
    <w:rsid w:val="00BB2272"/>
    <w:rsid w:val="00BB2300"/>
    <w:rsid w:val="00BB29C5"/>
    <w:rsid w:val="00BB2D66"/>
    <w:rsid w:val="00BB2E69"/>
    <w:rsid w:val="00BB2EC0"/>
    <w:rsid w:val="00BB31AC"/>
    <w:rsid w:val="00BB365B"/>
    <w:rsid w:val="00BB37E3"/>
    <w:rsid w:val="00BB38ED"/>
    <w:rsid w:val="00BB392B"/>
    <w:rsid w:val="00BB4342"/>
    <w:rsid w:val="00BB44ED"/>
    <w:rsid w:val="00BB450C"/>
    <w:rsid w:val="00BB47ED"/>
    <w:rsid w:val="00BB4D84"/>
    <w:rsid w:val="00BB4EF6"/>
    <w:rsid w:val="00BB5010"/>
    <w:rsid w:val="00BB56A2"/>
    <w:rsid w:val="00BB57C2"/>
    <w:rsid w:val="00BB5876"/>
    <w:rsid w:val="00BB5D1D"/>
    <w:rsid w:val="00BB5E0D"/>
    <w:rsid w:val="00BB5F79"/>
    <w:rsid w:val="00BB6331"/>
    <w:rsid w:val="00BB65F2"/>
    <w:rsid w:val="00BB6DA5"/>
    <w:rsid w:val="00BB6E60"/>
    <w:rsid w:val="00BB70F3"/>
    <w:rsid w:val="00BB70F9"/>
    <w:rsid w:val="00BB73F7"/>
    <w:rsid w:val="00BB7AF0"/>
    <w:rsid w:val="00BB7C8A"/>
    <w:rsid w:val="00BB7CFD"/>
    <w:rsid w:val="00BC02E5"/>
    <w:rsid w:val="00BC04D5"/>
    <w:rsid w:val="00BC0579"/>
    <w:rsid w:val="00BC07F9"/>
    <w:rsid w:val="00BC0B7B"/>
    <w:rsid w:val="00BC0F67"/>
    <w:rsid w:val="00BC1114"/>
    <w:rsid w:val="00BC15D5"/>
    <w:rsid w:val="00BC1E63"/>
    <w:rsid w:val="00BC2489"/>
    <w:rsid w:val="00BC2AA9"/>
    <w:rsid w:val="00BC2BE1"/>
    <w:rsid w:val="00BC2F85"/>
    <w:rsid w:val="00BC32D7"/>
    <w:rsid w:val="00BC4605"/>
    <w:rsid w:val="00BC4D74"/>
    <w:rsid w:val="00BC5454"/>
    <w:rsid w:val="00BC55E8"/>
    <w:rsid w:val="00BC5960"/>
    <w:rsid w:val="00BC597B"/>
    <w:rsid w:val="00BC5FD1"/>
    <w:rsid w:val="00BC6278"/>
    <w:rsid w:val="00BC636B"/>
    <w:rsid w:val="00BC666E"/>
    <w:rsid w:val="00BC6A71"/>
    <w:rsid w:val="00BC6E6C"/>
    <w:rsid w:val="00BC6F1B"/>
    <w:rsid w:val="00BC765B"/>
    <w:rsid w:val="00BC7669"/>
    <w:rsid w:val="00BC7776"/>
    <w:rsid w:val="00BC7C9D"/>
    <w:rsid w:val="00BC7D94"/>
    <w:rsid w:val="00BC7E7F"/>
    <w:rsid w:val="00BC7FA5"/>
    <w:rsid w:val="00BD036A"/>
    <w:rsid w:val="00BD04FF"/>
    <w:rsid w:val="00BD06E1"/>
    <w:rsid w:val="00BD0734"/>
    <w:rsid w:val="00BD08A1"/>
    <w:rsid w:val="00BD09C8"/>
    <w:rsid w:val="00BD0A91"/>
    <w:rsid w:val="00BD0B8E"/>
    <w:rsid w:val="00BD0D0A"/>
    <w:rsid w:val="00BD0F94"/>
    <w:rsid w:val="00BD10EF"/>
    <w:rsid w:val="00BD120B"/>
    <w:rsid w:val="00BD14DC"/>
    <w:rsid w:val="00BD1637"/>
    <w:rsid w:val="00BD1949"/>
    <w:rsid w:val="00BD1F92"/>
    <w:rsid w:val="00BD23F4"/>
    <w:rsid w:val="00BD246A"/>
    <w:rsid w:val="00BD24E0"/>
    <w:rsid w:val="00BD30A5"/>
    <w:rsid w:val="00BD3B28"/>
    <w:rsid w:val="00BD3EA3"/>
    <w:rsid w:val="00BD45DD"/>
    <w:rsid w:val="00BD4614"/>
    <w:rsid w:val="00BD4C22"/>
    <w:rsid w:val="00BD5154"/>
    <w:rsid w:val="00BD5223"/>
    <w:rsid w:val="00BD5316"/>
    <w:rsid w:val="00BD5BA5"/>
    <w:rsid w:val="00BD601D"/>
    <w:rsid w:val="00BD6091"/>
    <w:rsid w:val="00BD6323"/>
    <w:rsid w:val="00BD6385"/>
    <w:rsid w:val="00BD71BA"/>
    <w:rsid w:val="00BD72E1"/>
    <w:rsid w:val="00BD735F"/>
    <w:rsid w:val="00BD7601"/>
    <w:rsid w:val="00BD7841"/>
    <w:rsid w:val="00BD7CEA"/>
    <w:rsid w:val="00BD7D0D"/>
    <w:rsid w:val="00BD7D83"/>
    <w:rsid w:val="00BE091F"/>
    <w:rsid w:val="00BE0AD0"/>
    <w:rsid w:val="00BE0CE9"/>
    <w:rsid w:val="00BE0D59"/>
    <w:rsid w:val="00BE0FD6"/>
    <w:rsid w:val="00BE1111"/>
    <w:rsid w:val="00BE17B6"/>
    <w:rsid w:val="00BE199C"/>
    <w:rsid w:val="00BE21A5"/>
    <w:rsid w:val="00BE237B"/>
    <w:rsid w:val="00BE2BD1"/>
    <w:rsid w:val="00BE2D80"/>
    <w:rsid w:val="00BE2ED4"/>
    <w:rsid w:val="00BE30C6"/>
    <w:rsid w:val="00BE344C"/>
    <w:rsid w:val="00BE3568"/>
    <w:rsid w:val="00BE36D5"/>
    <w:rsid w:val="00BE3B31"/>
    <w:rsid w:val="00BE4008"/>
    <w:rsid w:val="00BE4017"/>
    <w:rsid w:val="00BE4147"/>
    <w:rsid w:val="00BE4598"/>
    <w:rsid w:val="00BE48B4"/>
    <w:rsid w:val="00BE4959"/>
    <w:rsid w:val="00BE49CA"/>
    <w:rsid w:val="00BE4BCC"/>
    <w:rsid w:val="00BE4C39"/>
    <w:rsid w:val="00BE4C3D"/>
    <w:rsid w:val="00BE529F"/>
    <w:rsid w:val="00BE5932"/>
    <w:rsid w:val="00BE5CE2"/>
    <w:rsid w:val="00BE61AB"/>
    <w:rsid w:val="00BE6B9A"/>
    <w:rsid w:val="00BE6DF5"/>
    <w:rsid w:val="00BE6E01"/>
    <w:rsid w:val="00BE6F5C"/>
    <w:rsid w:val="00BE7362"/>
    <w:rsid w:val="00BE7416"/>
    <w:rsid w:val="00BE7753"/>
    <w:rsid w:val="00BE78FE"/>
    <w:rsid w:val="00BE794A"/>
    <w:rsid w:val="00BE7FF3"/>
    <w:rsid w:val="00BF0583"/>
    <w:rsid w:val="00BF0A7A"/>
    <w:rsid w:val="00BF0BA8"/>
    <w:rsid w:val="00BF2048"/>
    <w:rsid w:val="00BF24C1"/>
    <w:rsid w:val="00BF2527"/>
    <w:rsid w:val="00BF256C"/>
    <w:rsid w:val="00BF293A"/>
    <w:rsid w:val="00BF2C8B"/>
    <w:rsid w:val="00BF2E2D"/>
    <w:rsid w:val="00BF306E"/>
    <w:rsid w:val="00BF32A8"/>
    <w:rsid w:val="00BF32AB"/>
    <w:rsid w:val="00BF32BF"/>
    <w:rsid w:val="00BF3D60"/>
    <w:rsid w:val="00BF3F5B"/>
    <w:rsid w:val="00BF450C"/>
    <w:rsid w:val="00BF45B4"/>
    <w:rsid w:val="00BF48DB"/>
    <w:rsid w:val="00BF4916"/>
    <w:rsid w:val="00BF4AFE"/>
    <w:rsid w:val="00BF505F"/>
    <w:rsid w:val="00BF527A"/>
    <w:rsid w:val="00BF529A"/>
    <w:rsid w:val="00BF52E5"/>
    <w:rsid w:val="00BF5337"/>
    <w:rsid w:val="00BF54AA"/>
    <w:rsid w:val="00BF5780"/>
    <w:rsid w:val="00BF60B2"/>
    <w:rsid w:val="00BF623F"/>
    <w:rsid w:val="00BF6440"/>
    <w:rsid w:val="00BF684C"/>
    <w:rsid w:val="00BF6C51"/>
    <w:rsid w:val="00BF7512"/>
    <w:rsid w:val="00BF7658"/>
    <w:rsid w:val="00BF7A26"/>
    <w:rsid w:val="00BF7A28"/>
    <w:rsid w:val="00BF7E41"/>
    <w:rsid w:val="00C00381"/>
    <w:rsid w:val="00C004A7"/>
    <w:rsid w:val="00C00794"/>
    <w:rsid w:val="00C009C9"/>
    <w:rsid w:val="00C00BF7"/>
    <w:rsid w:val="00C00D6B"/>
    <w:rsid w:val="00C00F68"/>
    <w:rsid w:val="00C013A4"/>
    <w:rsid w:val="00C0193C"/>
    <w:rsid w:val="00C01A4C"/>
    <w:rsid w:val="00C021E9"/>
    <w:rsid w:val="00C02D97"/>
    <w:rsid w:val="00C03006"/>
    <w:rsid w:val="00C03018"/>
    <w:rsid w:val="00C04BD2"/>
    <w:rsid w:val="00C04CB9"/>
    <w:rsid w:val="00C052F7"/>
    <w:rsid w:val="00C05729"/>
    <w:rsid w:val="00C05A06"/>
    <w:rsid w:val="00C05EE2"/>
    <w:rsid w:val="00C0618E"/>
    <w:rsid w:val="00C0627A"/>
    <w:rsid w:val="00C0634D"/>
    <w:rsid w:val="00C0639D"/>
    <w:rsid w:val="00C063CB"/>
    <w:rsid w:val="00C07613"/>
    <w:rsid w:val="00C07C3D"/>
    <w:rsid w:val="00C07CA4"/>
    <w:rsid w:val="00C1067E"/>
    <w:rsid w:val="00C10C7D"/>
    <w:rsid w:val="00C10F06"/>
    <w:rsid w:val="00C10F9F"/>
    <w:rsid w:val="00C10FA1"/>
    <w:rsid w:val="00C11344"/>
    <w:rsid w:val="00C11468"/>
    <w:rsid w:val="00C114A3"/>
    <w:rsid w:val="00C114AA"/>
    <w:rsid w:val="00C1152A"/>
    <w:rsid w:val="00C1156E"/>
    <w:rsid w:val="00C119D7"/>
    <w:rsid w:val="00C11C2D"/>
    <w:rsid w:val="00C1213E"/>
    <w:rsid w:val="00C121D2"/>
    <w:rsid w:val="00C128BE"/>
    <w:rsid w:val="00C12BB9"/>
    <w:rsid w:val="00C139A1"/>
    <w:rsid w:val="00C13A5D"/>
    <w:rsid w:val="00C13E03"/>
    <w:rsid w:val="00C13F93"/>
    <w:rsid w:val="00C14036"/>
    <w:rsid w:val="00C14194"/>
    <w:rsid w:val="00C14375"/>
    <w:rsid w:val="00C14582"/>
    <w:rsid w:val="00C1472E"/>
    <w:rsid w:val="00C149A5"/>
    <w:rsid w:val="00C14C26"/>
    <w:rsid w:val="00C14C2F"/>
    <w:rsid w:val="00C14C7D"/>
    <w:rsid w:val="00C14C9F"/>
    <w:rsid w:val="00C1565B"/>
    <w:rsid w:val="00C1591C"/>
    <w:rsid w:val="00C15BFC"/>
    <w:rsid w:val="00C168EF"/>
    <w:rsid w:val="00C16A9D"/>
    <w:rsid w:val="00C16B56"/>
    <w:rsid w:val="00C16EDF"/>
    <w:rsid w:val="00C172FC"/>
    <w:rsid w:val="00C177D5"/>
    <w:rsid w:val="00C17B30"/>
    <w:rsid w:val="00C17D25"/>
    <w:rsid w:val="00C17E0F"/>
    <w:rsid w:val="00C20153"/>
    <w:rsid w:val="00C203E9"/>
    <w:rsid w:val="00C206E3"/>
    <w:rsid w:val="00C20704"/>
    <w:rsid w:val="00C20897"/>
    <w:rsid w:val="00C208A7"/>
    <w:rsid w:val="00C20A27"/>
    <w:rsid w:val="00C20B80"/>
    <w:rsid w:val="00C20C67"/>
    <w:rsid w:val="00C214E8"/>
    <w:rsid w:val="00C225BC"/>
    <w:rsid w:val="00C22713"/>
    <w:rsid w:val="00C227C9"/>
    <w:rsid w:val="00C22A1D"/>
    <w:rsid w:val="00C22F46"/>
    <w:rsid w:val="00C2301D"/>
    <w:rsid w:val="00C234EB"/>
    <w:rsid w:val="00C23564"/>
    <w:rsid w:val="00C235CB"/>
    <w:rsid w:val="00C23D19"/>
    <w:rsid w:val="00C24C21"/>
    <w:rsid w:val="00C24D5F"/>
    <w:rsid w:val="00C254C6"/>
    <w:rsid w:val="00C2554F"/>
    <w:rsid w:val="00C25A61"/>
    <w:rsid w:val="00C25C9D"/>
    <w:rsid w:val="00C25EEB"/>
    <w:rsid w:val="00C25F56"/>
    <w:rsid w:val="00C25FF1"/>
    <w:rsid w:val="00C2650B"/>
    <w:rsid w:val="00C2658A"/>
    <w:rsid w:val="00C2727D"/>
    <w:rsid w:val="00C2727E"/>
    <w:rsid w:val="00C2743B"/>
    <w:rsid w:val="00C27AF3"/>
    <w:rsid w:val="00C27B9C"/>
    <w:rsid w:val="00C27C43"/>
    <w:rsid w:val="00C27F71"/>
    <w:rsid w:val="00C30168"/>
    <w:rsid w:val="00C306FB"/>
    <w:rsid w:val="00C307F2"/>
    <w:rsid w:val="00C3144F"/>
    <w:rsid w:val="00C31FD3"/>
    <w:rsid w:val="00C320C5"/>
    <w:rsid w:val="00C320D2"/>
    <w:rsid w:val="00C3231A"/>
    <w:rsid w:val="00C33092"/>
    <w:rsid w:val="00C335F4"/>
    <w:rsid w:val="00C3372A"/>
    <w:rsid w:val="00C33AA7"/>
    <w:rsid w:val="00C33F40"/>
    <w:rsid w:val="00C345A6"/>
    <w:rsid w:val="00C3492D"/>
    <w:rsid w:val="00C34CA1"/>
    <w:rsid w:val="00C34D10"/>
    <w:rsid w:val="00C351E9"/>
    <w:rsid w:val="00C358A8"/>
    <w:rsid w:val="00C35E8C"/>
    <w:rsid w:val="00C35ECD"/>
    <w:rsid w:val="00C36493"/>
    <w:rsid w:val="00C3659B"/>
    <w:rsid w:val="00C365B6"/>
    <w:rsid w:val="00C36632"/>
    <w:rsid w:val="00C36819"/>
    <w:rsid w:val="00C36F0E"/>
    <w:rsid w:val="00C37A09"/>
    <w:rsid w:val="00C37FDF"/>
    <w:rsid w:val="00C40385"/>
    <w:rsid w:val="00C40B17"/>
    <w:rsid w:val="00C40B1D"/>
    <w:rsid w:val="00C41361"/>
    <w:rsid w:val="00C414EC"/>
    <w:rsid w:val="00C4154E"/>
    <w:rsid w:val="00C41A46"/>
    <w:rsid w:val="00C42108"/>
    <w:rsid w:val="00C42387"/>
    <w:rsid w:val="00C4271C"/>
    <w:rsid w:val="00C42738"/>
    <w:rsid w:val="00C42FAF"/>
    <w:rsid w:val="00C43021"/>
    <w:rsid w:val="00C43478"/>
    <w:rsid w:val="00C4378B"/>
    <w:rsid w:val="00C43BEA"/>
    <w:rsid w:val="00C44436"/>
    <w:rsid w:val="00C44CA3"/>
    <w:rsid w:val="00C4578A"/>
    <w:rsid w:val="00C459F9"/>
    <w:rsid w:val="00C45BF9"/>
    <w:rsid w:val="00C45CC7"/>
    <w:rsid w:val="00C45E48"/>
    <w:rsid w:val="00C4620B"/>
    <w:rsid w:val="00C46360"/>
    <w:rsid w:val="00C465AD"/>
    <w:rsid w:val="00C468D8"/>
    <w:rsid w:val="00C46C77"/>
    <w:rsid w:val="00C46E4A"/>
    <w:rsid w:val="00C47E07"/>
    <w:rsid w:val="00C503E0"/>
    <w:rsid w:val="00C508E6"/>
    <w:rsid w:val="00C50C5F"/>
    <w:rsid w:val="00C51269"/>
    <w:rsid w:val="00C512BE"/>
    <w:rsid w:val="00C5131D"/>
    <w:rsid w:val="00C51323"/>
    <w:rsid w:val="00C51702"/>
    <w:rsid w:val="00C5196B"/>
    <w:rsid w:val="00C519A7"/>
    <w:rsid w:val="00C51D02"/>
    <w:rsid w:val="00C51D34"/>
    <w:rsid w:val="00C51DFB"/>
    <w:rsid w:val="00C51E3E"/>
    <w:rsid w:val="00C52121"/>
    <w:rsid w:val="00C5222B"/>
    <w:rsid w:val="00C52ADA"/>
    <w:rsid w:val="00C53252"/>
    <w:rsid w:val="00C53BF3"/>
    <w:rsid w:val="00C53C64"/>
    <w:rsid w:val="00C53E2B"/>
    <w:rsid w:val="00C53FDC"/>
    <w:rsid w:val="00C546D0"/>
    <w:rsid w:val="00C546EC"/>
    <w:rsid w:val="00C5482A"/>
    <w:rsid w:val="00C54EEB"/>
    <w:rsid w:val="00C552D8"/>
    <w:rsid w:val="00C5584A"/>
    <w:rsid w:val="00C55BDE"/>
    <w:rsid w:val="00C56ACA"/>
    <w:rsid w:val="00C56C64"/>
    <w:rsid w:val="00C5703E"/>
    <w:rsid w:val="00C5765D"/>
    <w:rsid w:val="00C57A0A"/>
    <w:rsid w:val="00C6016A"/>
    <w:rsid w:val="00C60854"/>
    <w:rsid w:val="00C608B9"/>
    <w:rsid w:val="00C608BD"/>
    <w:rsid w:val="00C6099A"/>
    <w:rsid w:val="00C60A7F"/>
    <w:rsid w:val="00C60BFC"/>
    <w:rsid w:val="00C611A5"/>
    <w:rsid w:val="00C611C5"/>
    <w:rsid w:val="00C612AA"/>
    <w:rsid w:val="00C61363"/>
    <w:rsid w:val="00C61948"/>
    <w:rsid w:val="00C620DF"/>
    <w:rsid w:val="00C62232"/>
    <w:rsid w:val="00C62572"/>
    <w:rsid w:val="00C633B2"/>
    <w:rsid w:val="00C6378D"/>
    <w:rsid w:val="00C639EF"/>
    <w:rsid w:val="00C63EAE"/>
    <w:rsid w:val="00C6465F"/>
    <w:rsid w:val="00C64B86"/>
    <w:rsid w:val="00C64CCC"/>
    <w:rsid w:val="00C6551D"/>
    <w:rsid w:val="00C65843"/>
    <w:rsid w:val="00C6595D"/>
    <w:rsid w:val="00C65B1D"/>
    <w:rsid w:val="00C65C02"/>
    <w:rsid w:val="00C65C39"/>
    <w:rsid w:val="00C65EC3"/>
    <w:rsid w:val="00C662E5"/>
    <w:rsid w:val="00C66351"/>
    <w:rsid w:val="00C664C2"/>
    <w:rsid w:val="00C672BE"/>
    <w:rsid w:val="00C6766D"/>
    <w:rsid w:val="00C67849"/>
    <w:rsid w:val="00C67D0C"/>
    <w:rsid w:val="00C67FF6"/>
    <w:rsid w:val="00C701BE"/>
    <w:rsid w:val="00C7074D"/>
    <w:rsid w:val="00C70D93"/>
    <w:rsid w:val="00C71462"/>
    <w:rsid w:val="00C71534"/>
    <w:rsid w:val="00C71FCC"/>
    <w:rsid w:val="00C720CC"/>
    <w:rsid w:val="00C7218F"/>
    <w:rsid w:val="00C722E0"/>
    <w:rsid w:val="00C722F5"/>
    <w:rsid w:val="00C723A1"/>
    <w:rsid w:val="00C72867"/>
    <w:rsid w:val="00C7287F"/>
    <w:rsid w:val="00C72C4E"/>
    <w:rsid w:val="00C72E5E"/>
    <w:rsid w:val="00C73E99"/>
    <w:rsid w:val="00C74384"/>
    <w:rsid w:val="00C7492B"/>
    <w:rsid w:val="00C74A16"/>
    <w:rsid w:val="00C74D2C"/>
    <w:rsid w:val="00C750F4"/>
    <w:rsid w:val="00C756EE"/>
    <w:rsid w:val="00C75B09"/>
    <w:rsid w:val="00C75BA1"/>
    <w:rsid w:val="00C75FF2"/>
    <w:rsid w:val="00C7600A"/>
    <w:rsid w:val="00C7619F"/>
    <w:rsid w:val="00C76715"/>
    <w:rsid w:val="00C7686C"/>
    <w:rsid w:val="00C76AD3"/>
    <w:rsid w:val="00C76ADC"/>
    <w:rsid w:val="00C76CDF"/>
    <w:rsid w:val="00C770D3"/>
    <w:rsid w:val="00C77274"/>
    <w:rsid w:val="00C77BF3"/>
    <w:rsid w:val="00C77EC7"/>
    <w:rsid w:val="00C80480"/>
    <w:rsid w:val="00C80BE3"/>
    <w:rsid w:val="00C80DD8"/>
    <w:rsid w:val="00C80FB6"/>
    <w:rsid w:val="00C810E8"/>
    <w:rsid w:val="00C81171"/>
    <w:rsid w:val="00C817D7"/>
    <w:rsid w:val="00C81A3D"/>
    <w:rsid w:val="00C81CE7"/>
    <w:rsid w:val="00C81FAF"/>
    <w:rsid w:val="00C8217D"/>
    <w:rsid w:val="00C823B3"/>
    <w:rsid w:val="00C8251E"/>
    <w:rsid w:val="00C82676"/>
    <w:rsid w:val="00C82748"/>
    <w:rsid w:val="00C82844"/>
    <w:rsid w:val="00C83048"/>
    <w:rsid w:val="00C8324C"/>
    <w:rsid w:val="00C833C2"/>
    <w:rsid w:val="00C833FE"/>
    <w:rsid w:val="00C836A8"/>
    <w:rsid w:val="00C83BF3"/>
    <w:rsid w:val="00C8483A"/>
    <w:rsid w:val="00C84978"/>
    <w:rsid w:val="00C85482"/>
    <w:rsid w:val="00C8627C"/>
    <w:rsid w:val="00C8632B"/>
    <w:rsid w:val="00C86862"/>
    <w:rsid w:val="00C87140"/>
    <w:rsid w:val="00C872B1"/>
    <w:rsid w:val="00C87A9E"/>
    <w:rsid w:val="00C902F9"/>
    <w:rsid w:val="00C904B1"/>
    <w:rsid w:val="00C90614"/>
    <w:rsid w:val="00C906A4"/>
    <w:rsid w:val="00C90710"/>
    <w:rsid w:val="00C909F9"/>
    <w:rsid w:val="00C90A0E"/>
    <w:rsid w:val="00C91013"/>
    <w:rsid w:val="00C91922"/>
    <w:rsid w:val="00C9233A"/>
    <w:rsid w:val="00C92387"/>
    <w:rsid w:val="00C9242C"/>
    <w:rsid w:val="00C925B4"/>
    <w:rsid w:val="00C9292D"/>
    <w:rsid w:val="00C92B2D"/>
    <w:rsid w:val="00C92C57"/>
    <w:rsid w:val="00C92E0A"/>
    <w:rsid w:val="00C9333E"/>
    <w:rsid w:val="00C936BA"/>
    <w:rsid w:val="00C936EE"/>
    <w:rsid w:val="00C93851"/>
    <w:rsid w:val="00C93AEB"/>
    <w:rsid w:val="00C93C9F"/>
    <w:rsid w:val="00C9410D"/>
    <w:rsid w:val="00C941B3"/>
    <w:rsid w:val="00C94371"/>
    <w:rsid w:val="00C94ED4"/>
    <w:rsid w:val="00C95593"/>
    <w:rsid w:val="00C955EB"/>
    <w:rsid w:val="00C95D3D"/>
    <w:rsid w:val="00C96788"/>
    <w:rsid w:val="00C96A26"/>
    <w:rsid w:val="00C96EB0"/>
    <w:rsid w:val="00C97367"/>
    <w:rsid w:val="00C9739A"/>
    <w:rsid w:val="00C9780C"/>
    <w:rsid w:val="00C97D82"/>
    <w:rsid w:val="00CA03D5"/>
    <w:rsid w:val="00CA042B"/>
    <w:rsid w:val="00CA0AA4"/>
    <w:rsid w:val="00CA0B33"/>
    <w:rsid w:val="00CA1807"/>
    <w:rsid w:val="00CA1883"/>
    <w:rsid w:val="00CA1D1D"/>
    <w:rsid w:val="00CA23F3"/>
    <w:rsid w:val="00CA2A0C"/>
    <w:rsid w:val="00CA2E80"/>
    <w:rsid w:val="00CA31E1"/>
    <w:rsid w:val="00CA32C9"/>
    <w:rsid w:val="00CA34C9"/>
    <w:rsid w:val="00CA44BA"/>
    <w:rsid w:val="00CA4540"/>
    <w:rsid w:val="00CA469C"/>
    <w:rsid w:val="00CA4722"/>
    <w:rsid w:val="00CA48CE"/>
    <w:rsid w:val="00CA4BE9"/>
    <w:rsid w:val="00CA4E23"/>
    <w:rsid w:val="00CA5036"/>
    <w:rsid w:val="00CA51E1"/>
    <w:rsid w:val="00CA5D33"/>
    <w:rsid w:val="00CA5E3A"/>
    <w:rsid w:val="00CA5EB4"/>
    <w:rsid w:val="00CA6187"/>
    <w:rsid w:val="00CA6197"/>
    <w:rsid w:val="00CA6827"/>
    <w:rsid w:val="00CA6A52"/>
    <w:rsid w:val="00CA6F4C"/>
    <w:rsid w:val="00CA744A"/>
    <w:rsid w:val="00CA7B4C"/>
    <w:rsid w:val="00CA7CDD"/>
    <w:rsid w:val="00CA7D16"/>
    <w:rsid w:val="00CA7E03"/>
    <w:rsid w:val="00CB01C0"/>
    <w:rsid w:val="00CB0395"/>
    <w:rsid w:val="00CB0644"/>
    <w:rsid w:val="00CB07CE"/>
    <w:rsid w:val="00CB0872"/>
    <w:rsid w:val="00CB0AF9"/>
    <w:rsid w:val="00CB0B47"/>
    <w:rsid w:val="00CB0DF8"/>
    <w:rsid w:val="00CB0EFA"/>
    <w:rsid w:val="00CB1FC5"/>
    <w:rsid w:val="00CB209C"/>
    <w:rsid w:val="00CB28EC"/>
    <w:rsid w:val="00CB2DCC"/>
    <w:rsid w:val="00CB2E63"/>
    <w:rsid w:val="00CB3552"/>
    <w:rsid w:val="00CB368A"/>
    <w:rsid w:val="00CB37BE"/>
    <w:rsid w:val="00CB3872"/>
    <w:rsid w:val="00CB3D2C"/>
    <w:rsid w:val="00CB4547"/>
    <w:rsid w:val="00CB46CD"/>
    <w:rsid w:val="00CB47A2"/>
    <w:rsid w:val="00CB4915"/>
    <w:rsid w:val="00CB54C7"/>
    <w:rsid w:val="00CB5527"/>
    <w:rsid w:val="00CB5673"/>
    <w:rsid w:val="00CB6464"/>
    <w:rsid w:val="00CB65B5"/>
    <w:rsid w:val="00CB675E"/>
    <w:rsid w:val="00CB686E"/>
    <w:rsid w:val="00CB6A99"/>
    <w:rsid w:val="00CB6F86"/>
    <w:rsid w:val="00CB6FDC"/>
    <w:rsid w:val="00CB7407"/>
    <w:rsid w:val="00CB7483"/>
    <w:rsid w:val="00CB7A57"/>
    <w:rsid w:val="00CC034B"/>
    <w:rsid w:val="00CC0874"/>
    <w:rsid w:val="00CC0CD8"/>
    <w:rsid w:val="00CC1376"/>
    <w:rsid w:val="00CC170E"/>
    <w:rsid w:val="00CC17DF"/>
    <w:rsid w:val="00CC221E"/>
    <w:rsid w:val="00CC25D8"/>
    <w:rsid w:val="00CC26A7"/>
    <w:rsid w:val="00CC2CCF"/>
    <w:rsid w:val="00CC315E"/>
    <w:rsid w:val="00CC3920"/>
    <w:rsid w:val="00CC39C2"/>
    <w:rsid w:val="00CC3CE7"/>
    <w:rsid w:val="00CC3DBC"/>
    <w:rsid w:val="00CC3FA9"/>
    <w:rsid w:val="00CC40BC"/>
    <w:rsid w:val="00CC4999"/>
    <w:rsid w:val="00CC4C09"/>
    <w:rsid w:val="00CC4E79"/>
    <w:rsid w:val="00CC5B13"/>
    <w:rsid w:val="00CC6F8B"/>
    <w:rsid w:val="00CC6FC3"/>
    <w:rsid w:val="00CC70AE"/>
    <w:rsid w:val="00CC78B7"/>
    <w:rsid w:val="00CC7A33"/>
    <w:rsid w:val="00CC7FA0"/>
    <w:rsid w:val="00CD00E8"/>
    <w:rsid w:val="00CD06C9"/>
    <w:rsid w:val="00CD06D6"/>
    <w:rsid w:val="00CD0B42"/>
    <w:rsid w:val="00CD0DDE"/>
    <w:rsid w:val="00CD0F11"/>
    <w:rsid w:val="00CD1206"/>
    <w:rsid w:val="00CD13BB"/>
    <w:rsid w:val="00CD179B"/>
    <w:rsid w:val="00CD187A"/>
    <w:rsid w:val="00CD19AB"/>
    <w:rsid w:val="00CD1AFD"/>
    <w:rsid w:val="00CD1C3E"/>
    <w:rsid w:val="00CD1C40"/>
    <w:rsid w:val="00CD1CF3"/>
    <w:rsid w:val="00CD1D51"/>
    <w:rsid w:val="00CD2612"/>
    <w:rsid w:val="00CD293B"/>
    <w:rsid w:val="00CD30BF"/>
    <w:rsid w:val="00CD31E9"/>
    <w:rsid w:val="00CD33D2"/>
    <w:rsid w:val="00CD363C"/>
    <w:rsid w:val="00CD38BA"/>
    <w:rsid w:val="00CD3B9E"/>
    <w:rsid w:val="00CD3FF4"/>
    <w:rsid w:val="00CD42A5"/>
    <w:rsid w:val="00CD442A"/>
    <w:rsid w:val="00CD4D89"/>
    <w:rsid w:val="00CD50E1"/>
    <w:rsid w:val="00CD51B2"/>
    <w:rsid w:val="00CD51D2"/>
    <w:rsid w:val="00CD54F8"/>
    <w:rsid w:val="00CD5B5A"/>
    <w:rsid w:val="00CD5BDB"/>
    <w:rsid w:val="00CD5DF4"/>
    <w:rsid w:val="00CD5F8F"/>
    <w:rsid w:val="00CD6351"/>
    <w:rsid w:val="00CD698E"/>
    <w:rsid w:val="00CD69E0"/>
    <w:rsid w:val="00CD6E68"/>
    <w:rsid w:val="00CD6E8A"/>
    <w:rsid w:val="00CD71A8"/>
    <w:rsid w:val="00CD79E1"/>
    <w:rsid w:val="00CD7CB1"/>
    <w:rsid w:val="00CD7D41"/>
    <w:rsid w:val="00CD7F15"/>
    <w:rsid w:val="00CD7F5B"/>
    <w:rsid w:val="00CE0207"/>
    <w:rsid w:val="00CE0843"/>
    <w:rsid w:val="00CE093B"/>
    <w:rsid w:val="00CE0A67"/>
    <w:rsid w:val="00CE0AA7"/>
    <w:rsid w:val="00CE0B14"/>
    <w:rsid w:val="00CE0DAC"/>
    <w:rsid w:val="00CE10AF"/>
    <w:rsid w:val="00CE115B"/>
    <w:rsid w:val="00CE1184"/>
    <w:rsid w:val="00CE142B"/>
    <w:rsid w:val="00CE1438"/>
    <w:rsid w:val="00CE26BF"/>
    <w:rsid w:val="00CE27EE"/>
    <w:rsid w:val="00CE2895"/>
    <w:rsid w:val="00CE2899"/>
    <w:rsid w:val="00CE2A07"/>
    <w:rsid w:val="00CE2ABE"/>
    <w:rsid w:val="00CE2CEB"/>
    <w:rsid w:val="00CE2E9E"/>
    <w:rsid w:val="00CE33C8"/>
    <w:rsid w:val="00CE3BAA"/>
    <w:rsid w:val="00CE3D23"/>
    <w:rsid w:val="00CE3F97"/>
    <w:rsid w:val="00CE4196"/>
    <w:rsid w:val="00CE434D"/>
    <w:rsid w:val="00CE4616"/>
    <w:rsid w:val="00CE46CE"/>
    <w:rsid w:val="00CE4884"/>
    <w:rsid w:val="00CE498D"/>
    <w:rsid w:val="00CE4BF2"/>
    <w:rsid w:val="00CE55DB"/>
    <w:rsid w:val="00CE6091"/>
    <w:rsid w:val="00CE66AF"/>
    <w:rsid w:val="00CE67FE"/>
    <w:rsid w:val="00CE6C73"/>
    <w:rsid w:val="00CF0288"/>
    <w:rsid w:val="00CF0537"/>
    <w:rsid w:val="00CF05D4"/>
    <w:rsid w:val="00CF0A16"/>
    <w:rsid w:val="00CF0C56"/>
    <w:rsid w:val="00CF0E18"/>
    <w:rsid w:val="00CF0EDE"/>
    <w:rsid w:val="00CF157C"/>
    <w:rsid w:val="00CF166C"/>
    <w:rsid w:val="00CF198E"/>
    <w:rsid w:val="00CF1990"/>
    <w:rsid w:val="00CF1BA4"/>
    <w:rsid w:val="00CF2512"/>
    <w:rsid w:val="00CF2536"/>
    <w:rsid w:val="00CF25BC"/>
    <w:rsid w:val="00CF276B"/>
    <w:rsid w:val="00CF319E"/>
    <w:rsid w:val="00CF3714"/>
    <w:rsid w:val="00CF37DD"/>
    <w:rsid w:val="00CF37EF"/>
    <w:rsid w:val="00CF38E5"/>
    <w:rsid w:val="00CF3C87"/>
    <w:rsid w:val="00CF3CEB"/>
    <w:rsid w:val="00CF3EC2"/>
    <w:rsid w:val="00CF4077"/>
    <w:rsid w:val="00CF435E"/>
    <w:rsid w:val="00CF4941"/>
    <w:rsid w:val="00CF4B3D"/>
    <w:rsid w:val="00CF5639"/>
    <w:rsid w:val="00CF5B5B"/>
    <w:rsid w:val="00CF5BC5"/>
    <w:rsid w:val="00CF5BF9"/>
    <w:rsid w:val="00CF5E1A"/>
    <w:rsid w:val="00CF61B2"/>
    <w:rsid w:val="00CF63B8"/>
    <w:rsid w:val="00CF68AC"/>
    <w:rsid w:val="00CF6DC5"/>
    <w:rsid w:val="00CF73F1"/>
    <w:rsid w:val="00CF747D"/>
    <w:rsid w:val="00CF7923"/>
    <w:rsid w:val="00D00059"/>
    <w:rsid w:val="00D000C1"/>
    <w:rsid w:val="00D001F4"/>
    <w:rsid w:val="00D0128B"/>
    <w:rsid w:val="00D01519"/>
    <w:rsid w:val="00D01990"/>
    <w:rsid w:val="00D01C8B"/>
    <w:rsid w:val="00D01E68"/>
    <w:rsid w:val="00D0201E"/>
    <w:rsid w:val="00D0206D"/>
    <w:rsid w:val="00D025A7"/>
    <w:rsid w:val="00D02D66"/>
    <w:rsid w:val="00D02E98"/>
    <w:rsid w:val="00D04815"/>
    <w:rsid w:val="00D0529E"/>
    <w:rsid w:val="00D05389"/>
    <w:rsid w:val="00D0542E"/>
    <w:rsid w:val="00D05AD4"/>
    <w:rsid w:val="00D060B9"/>
    <w:rsid w:val="00D06139"/>
    <w:rsid w:val="00D06500"/>
    <w:rsid w:val="00D06585"/>
    <w:rsid w:val="00D0666D"/>
    <w:rsid w:val="00D06732"/>
    <w:rsid w:val="00D06FB7"/>
    <w:rsid w:val="00D070A8"/>
    <w:rsid w:val="00D07278"/>
    <w:rsid w:val="00D072A3"/>
    <w:rsid w:val="00D07877"/>
    <w:rsid w:val="00D07887"/>
    <w:rsid w:val="00D07971"/>
    <w:rsid w:val="00D10283"/>
    <w:rsid w:val="00D1083B"/>
    <w:rsid w:val="00D10A3B"/>
    <w:rsid w:val="00D10A77"/>
    <w:rsid w:val="00D114F7"/>
    <w:rsid w:val="00D1176B"/>
    <w:rsid w:val="00D1211F"/>
    <w:rsid w:val="00D122A4"/>
    <w:rsid w:val="00D122ED"/>
    <w:rsid w:val="00D12382"/>
    <w:rsid w:val="00D1263B"/>
    <w:rsid w:val="00D135D1"/>
    <w:rsid w:val="00D141F9"/>
    <w:rsid w:val="00D14678"/>
    <w:rsid w:val="00D146AF"/>
    <w:rsid w:val="00D14AB7"/>
    <w:rsid w:val="00D16125"/>
    <w:rsid w:val="00D169B5"/>
    <w:rsid w:val="00D16ACD"/>
    <w:rsid w:val="00D16BF0"/>
    <w:rsid w:val="00D16E52"/>
    <w:rsid w:val="00D170A4"/>
    <w:rsid w:val="00D173D9"/>
    <w:rsid w:val="00D17B9D"/>
    <w:rsid w:val="00D17D9D"/>
    <w:rsid w:val="00D20A56"/>
    <w:rsid w:val="00D20D9C"/>
    <w:rsid w:val="00D20F1D"/>
    <w:rsid w:val="00D210EE"/>
    <w:rsid w:val="00D21A62"/>
    <w:rsid w:val="00D21B26"/>
    <w:rsid w:val="00D22098"/>
    <w:rsid w:val="00D2213B"/>
    <w:rsid w:val="00D22D20"/>
    <w:rsid w:val="00D22EE0"/>
    <w:rsid w:val="00D22FA6"/>
    <w:rsid w:val="00D23253"/>
    <w:rsid w:val="00D232BC"/>
    <w:rsid w:val="00D235F6"/>
    <w:rsid w:val="00D23706"/>
    <w:rsid w:val="00D23791"/>
    <w:rsid w:val="00D23A43"/>
    <w:rsid w:val="00D23BE9"/>
    <w:rsid w:val="00D2406E"/>
    <w:rsid w:val="00D245DF"/>
    <w:rsid w:val="00D249DA"/>
    <w:rsid w:val="00D250BE"/>
    <w:rsid w:val="00D250CA"/>
    <w:rsid w:val="00D254F9"/>
    <w:rsid w:val="00D257D5"/>
    <w:rsid w:val="00D25833"/>
    <w:rsid w:val="00D259C0"/>
    <w:rsid w:val="00D25EA9"/>
    <w:rsid w:val="00D25F36"/>
    <w:rsid w:val="00D26D00"/>
    <w:rsid w:val="00D270E3"/>
    <w:rsid w:val="00D276DF"/>
    <w:rsid w:val="00D27D39"/>
    <w:rsid w:val="00D27EE4"/>
    <w:rsid w:val="00D301FC"/>
    <w:rsid w:val="00D30239"/>
    <w:rsid w:val="00D30E8B"/>
    <w:rsid w:val="00D30F40"/>
    <w:rsid w:val="00D31951"/>
    <w:rsid w:val="00D31A4C"/>
    <w:rsid w:val="00D320B6"/>
    <w:rsid w:val="00D32236"/>
    <w:rsid w:val="00D327A8"/>
    <w:rsid w:val="00D32C86"/>
    <w:rsid w:val="00D32CE8"/>
    <w:rsid w:val="00D32DE9"/>
    <w:rsid w:val="00D33246"/>
    <w:rsid w:val="00D332B8"/>
    <w:rsid w:val="00D33889"/>
    <w:rsid w:val="00D3418D"/>
    <w:rsid w:val="00D342C2"/>
    <w:rsid w:val="00D34639"/>
    <w:rsid w:val="00D3489D"/>
    <w:rsid w:val="00D34E80"/>
    <w:rsid w:val="00D35159"/>
    <w:rsid w:val="00D359C8"/>
    <w:rsid w:val="00D35BD5"/>
    <w:rsid w:val="00D361C9"/>
    <w:rsid w:val="00D3627B"/>
    <w:rsid w:val="00D365E1"/>
    <w:rsid w:val="00D36613"/>
    <w:rsid w:val="00D36E1E"/>
    <w:rsid w:val="00D375E8"/>
    <w:rsid w:val="00D3760D"/>
    <w:rsid w:val="00D37A65"/>
    <w:rsid w:val="00D37BAE"/>
    <w:rsid w:val="00D37F68"/>
    <w:rsid w:val="00D37F85"/>
    <w:rsid w:val="00D402CF"/>
    <w:rsid w:val="00D411B9"/>
    <w:rsid w:val="00D4125D"/>
    <w:rsid w:val="00D414AF"/>
    <w:rsid w:val="00D416C5"/>
    <w:rsid w:val="00D41704"/>
    <w:rsid w:val="00D419B4"/>
    <w:rsid w:val="00D41A10"/>
    <w:rsid w:val="00D41F36"/>
    <w:rsid w:val="00D4294F"/>
    <w:rsid w:val="00D429DC"/>
    <w:rsid w:val="00D42E62"/>
    <w:rsid w:val="00D42F65"/>
    <w:rsid w:val="00D43710"/>
    <w:rsid w:val="00D43808"/>
    <w:rsid w:val="00D43A76"/>
    <w:rsid w:val="00D43DF5"/>
    <w:rsid w:val="00D43EFB"/>
    <w:rsid w:val="00D44594"/>
    <w:rsid w:val="00D448B6"/>
    <w:rsid w:val="00D44AFC"/>
    <w:rsid w:val="00D45409"/>
    <w:rsid w:val="00D4584A"/>
    <w:rsid w:val="00D45BF6"/>
    <w:rsid w:val="00D462FA"/>
    <w:rsid w:val="00D464ED"/>
    <w:rsid w:val="00D46D83"/>
    <w:rsid w:val="00D46E02"/>
    <w:rsid w:val="00D46EC7"/>
    <w:rsid w:val="00D47566"/>
    <w:rsid w:val="00D5007E"/>
    <w:rsid w:val="00D508B9"/>
    <w:rsid w:val="00D50AA3"/>
    <w:rsid w:val="00D50AA7"/>
    <w:rsid w:val="00D51391"/>
    <w:rsid w:val="00D51715"/>
    <w:rsid w:val="00D51832"/>
    <w:rsid w:val="00D51D53"/>
    <w:rsid w:val="00D51E48"/>
    <w:rsid w:val="00D51F8E"/>
    <w:rsid w:val="00D52562"/>
    <w:rsid w:val="00D52E02"/>
    <w:rsid w:val="00D5323C"/>
    <w:rsid w:val="00D53A6C"/>
    <w:rsid w:val="00D53D34"/>
    <w:rsid w:val="00D53E74"/>
    <w:rsid w:val="00D53FF8"/>
    <w:rsid w:val="00D54091"/>
    <w:rsid w:val="00D545D5"/>
    <w:rsid w:val="00D54671"/>
    <w:rsid w:val="00D54B2C"/>
    <w:rsid w:val="00D54E27"/>
    <w:rsid w:val="00D54ECF"/>
    <w:rsid w:val="00D54FFB"/>
    <w:rsid w:val="00D5512F"/>
    <w:rsid w:val="00D551F7"/>
    <w:rsid w:val="00D55C98"/>
    <w:rsid w:val="00D5654A"/>
    <w:rsid w:val="00D56DE0"/>
    <w:rsid w:val="00D56FEF"/>
    <w:rsid w:val="00D57060"/>
    <w:rsid w:val="00D57172"/>
    <w:rsid w:val="00D571ED"/>
    <w:rsid w:val="00D573BA"/>
    <w:rsid w:val="00D575E8"/>
    <w:rsid w:val="00D57C47"/>
    <w:rsid w:val="00D57F9F"/>
    <w:rsid w:val="00D60209"/>
    <w:rsid w:val="00D6022D"/>
    <w:rsid w:val="00D61151"/>
    <w:rsid w:val="00D618DE"/>
    <w:rsid w:val="00D6198E"/>
    <w:rsid w:val="00D61F0D"/>
    <w:rsid w:val="00D620C1"/>
    <w:rsid w:val="00D62553"/>
    <w:rsid w:val="00D62566"/>
    <w:rsid w:val="00D62C55"/>
    <w:rsid w:val="00D63384"/>
    <w:rsid w:val="00D63408"/>
    <w:rsid w:val="00D63E48"/>
    <w:rsid w:val="00D63E81"/>
    <w:rsid w:val="00D6438C"/>
    <w:rsid w:val="00D64621"/>
    <w:rsid w:val="00D64749"/>
    <w:rsid w:val="00D64986"/>
    <w:rsid w:val="00D64C7E"/>
    <w:rsid w:val="00D650CA"/>
    <w:rsid w:val="00D6522F"/>
    <w:rsid w:val="00D66277"/>
    <w:rsid w:val="00D6686B"/>
    <w:rsid w:val="00D6690A"/>
    <w:rsid w:val="00D66A9E"/>
    <w:rsid w:val="00D66EB3"/>
    <w:rsid w:val="00D66FFE"/>
    <w:rsid w:val="00D6702B"/>
    <w:rsid w:val="00D67128"/>
    <w:rsid w:val="00D67386"/>
    <w:rsid w:val="00D67A04"/>
    <w:rsid w:val="00D67A4D"/>
    <w:rsid w:val="00D67B97"/>
    <w:rsid w:val="00D67BC6"/>
    <w:rsid w:val="00D7031B"/>
    <w:rsid w:val="00D7035E"/>
    <w:rsid w:val="00D70968"/>
    <w:rsid w:val="00D709FE"/>
    <w:rsid w:val="00D70B49"/>
    <w:rsid w:val="00D70B98"/>
    <w:rsid w:val="00D70BF3"/>
    <w:rsid w:val="00D710D8"/>
    <w:rsid w:val="00D71242"/>
    <w:rsid w:val="00D7129E"/>
    <w:rsid w:val="00D717C3"/>
    <w:rsid w:val="00D71896"/>
    <w:rsid w:val="00D71DD0"/>
    <w:rsid w:val="00D72201"/>
    <w:rsid w:val="00D722F2"/>
    <w:rsid w:val="00D72369"/>
    <w:rsid w:val="00D7237C"/>
    <w:rsid w:val="00D72B06"/>
    <w:rsid w:val="00D72C16"/>
    <w:rsid w:val="00D730E7"/>
    <w:rsid w:val="00D73CE0"/>
    <w:rsid w:val="00D73EA2"/>
    <w:rsid w:val="00D73F55"/>
    <w:rsid w:val="00D74156"/>
    <w:rsid w:val="00D74699"/>
    <w:rsid w:val="00D746B8"/>
    <w:rsid w:val="00D746EC"/>
    <w:rsid w:val="00D74894"/>
    <w:rsid w:val="00D7511B"/>
    <w:rsid w:val="00D7544D"/>
    <w:rsid w:val="00D75B2C"/>
    <w:rsid w:val="00D76978"/>
    <w:rsid w:val="00D76DEB"/>
    <w:rsid w:val="00D76F52"/>
    <w:rsid w:val="00D77043"/>
    <w:rsid w:val="00D77605"/>
    <w:rsid w:val="00D77B0F"/>
    <w:rsid w:val="00D8023A"/>
    <w:rsid w:val="00D80C97"/>
    <w:rsid w:val="00D810C4"/>
    <w:rsid w:val="00D81381"/>
    <w:rsid w:val="00D814FA"/>
    <w:rsid w:val="00D8183A"/>
    <w:rsid w:val="00D818FC"/>
    <w:rsid w:val="00D81971"/>
    <w:rsid w:val="00D82117"/>
    <w:rsid w:val="00D82127"/>
    <w:rsid w:val="00D82282"/>
    <w:rsid w:val="00D82E13"/>
    <w:rsid w:val="00D8306D"/>
    <w:rsid w:val="00D830CE"/>
    <w:rsid w:val="00D8327C"/>
    <w:rsid w:val="00D83302"/>
    <w:rsid w:val="00D83455"/>
    <w:rsid w:val="00D83663"/>
    <w:rsid w:val="00D836D2"/>
    <w:rsid w:val="00D83E6F"/>
    <w:rsid w:val="00D84687"/>
    <w:rsid w:val="00D84AA5"/>
    <w:rsid w:val="00D84B11"/>
    <w:rsid w:val="00D84F43"/>
    <w:rsid w:val="00D85486"/>
    <w:rsid w:val="00D8563E"/>
    <w:rsid w:val="00D85C73"/>
    <w:rsid w:val="00D85DA0"/>
    <w:rsid w:val="00D86429"/>
    <w:rsid w:val="00D86491"/>
    <w:rsid w:val="00D865E5"/>
    <w:rsid w:val="00D8681F"/>
    <w:rsid w:val="00D87219"/>
    <w:rsid w:val="00D872F4"/>
    <w:rsid w:val="00D8730C"/>
    <w:rsid w:val="00D87583"/>
    <w:rsid w:val="00D875A7"/>
    <w:rsid w:val="00D875E9"/>
    <w:rsid w:val="00D87A5E"/>
    <w:rsid w:val="00D87B19"/>
    <w:rsid w:val="00D9065A"/>
    <w:rsid w:val="00D90D1A"/>
    <w:rsid w:val="00D90FC0"/>
    <w:rsid w:val="00D914DE"/>
    <w:rsid w:val="00D915EA"/>
    <w:rsid w:val="00D91BD0"/>
    <w:rsid w:val="00D91DFB"/>
    <w:rsid w:val="00D91E30"/>
    <w:rsid w:val="00D921BC"/>
    <w:rsid w:val="00D924AE"/>
    <w:rsid w:val="00D927C0"/>
    <w:rsid w:val="00D934B2"/>
    <w:rsid w:val="00D94477"/>
    <w:rsid w:val="00D945D5"/>
    <w:rsid w:val="00D94B6D"/>
    <w:rsid w:val="00D94FA2"/>
    <w:rsid w:val="00D95075"/>
    <w:rsid w:val="00D953CB"/>
    <w:rsid w:val="00D957AB"/>
    <w:rsid w:val="00D959A5"/>
    <w:rsid w:val="00D95B53"/>
    <w:rsid w:val="00D95C61"/>
    <w:rsid w:val="00D96A20"/>
    <w:rsid w:val="00D96E63"/>
    <w:rsid w:val="00D97116"/>
    <w:rsid w:val="00D977ED"/>
    <w:rsid w:val="00DA03C3"/>
    <w:rsid w:val="00DA03CB"/>
    <w:rsid w:val="00DA0647"/>
    <w:rsid w:val="00DA06CB"/>
    <w:rsid w:val="00DA0925"/>
    <w:rsid w:val="00DA0A84"/>
    <w:rsid w:val="00DA0D50"/>
    <w:rsid w:val="00DA0EFE"/>
    <w:rsid w:val="00DA1018"/>
    <w:rsid w:val="00DA1AE0"/>
    <w:rsid w:val="00DA1B65"/>
    <w:rsid w:val="00DA1CA7"/>
    <w:rsid w:val="00DA1FD5"/>
    <w:rsid w:val="00DA2380"/>
    <w:rsid w:val="00DA25F4"/>
    <w:rsid w:val="00DA2A8C"/>
    <w:rsid w:val="00DA2CF9"/>
    <w:rsid w:val="00DA30D1"/>
    <w:rsid w:val="00DA3239"/>
    <w:rsid w:val="00DA33C5"/>
    <w:rsid w:val="00DA3963"/>
    <w:rsid w:val="00DA3A0B"/>
    <w:rsid w:val="00DA3CCC"/>
    <w:rsid w:val="00DA3F54"/>
    <w:rsid w:val="00DA4033"/>
    <w:rsid w:val="00DA4679"/>
    <w:rsid w:val="00DA499B"/>
    <w:rsid w:val="00DA51D2"/>
    <w:rsid w:val="00DA60EA"/>
    <w:rsid w:val="00DA6545"/>
    <w:rsid w:val="00DA6CBA"/>
    <w:rsid w:val="00DA72BE"/>
    <w:rsid w:val="00DA79A4"/>
    <w:rsid w:val="00DB01B0"/>
    <w:rsid w:val="00DB09F2"/>
    <w:rsid w:val="00DB0DC9"/>
    <w:rsid w:val="00DB1015"/>
    <w:rsid w:val="00DB1262"/>
    <w:rsid w:val="00DB1682"/>
    <w:rsid w:val="00DB173D"/>
    <w:rsid w:val="00DB17D7"/>
    <w:rsid w:val="00DB1878"/>
    <w:rsid w:val="00DB18F6"/>
    <w:rsid w:val="00DB291B"/>
    <w:rsid w:val="00DB2CAC"/>
    <w:rsid w:val="00DB3A17"/>
    <w:rsid w:val="00DB3D0E"/>
    <w:rsid w:val="00DB47E1"/>
    <w:rsid w:val="00DB50FE"/>
    <w:rsid w:val="00DB515E"/>
    <w:rsid w:val="00DB6546"/>
    <w:rsid w:val="00DB697E"/>
    <w:rsid w:val="00DB6C1B"/>
    <w:rsid w:val="00DB7130"/>
    <w:rsid w:val="00DB7261"/>
    <w:rsid w:val="00DB779A"/>
    <w:rsid w:val="00DB7C9E"/>
    <w:rsid w:val="00DC0428"/>
    <w:rsid w:val="00DC0602"/>
    <w:rsid w:val="00DC0EE0"/>
    <w:rsid w:val="00DC0F01"/>
    <w:rsid w:val="00DC1229"/>
    <w:rsid w:val="00DC142A"/>
    <w:rsid w:val="00DC16C0"/>
    <w:rsid w:val="00DC1A51"/>
    <w:rsid w:val="00DC1E95"/>
    <w:rsid w:val="00DC23BE"/>
    <w:rsid w:val="00DC256B"/>
    <w:rsid w:val="00DC27FE"/>
    <w:rsid w:val="00DC2864"/>
    <w:rsid w:val="00DC2E90"/>
    <w:rsid w:val="00DC2F41"/>
    <w:rsid w:val="00DC2FF7"/>
    <w:rsid w:val="00DC3299"/>
    <w:rsid w:val="00DC3867"/>
    <w:rsid w:val="00DC3D96"/>
    <w:rsid w:val="00DC4067"/>
    <w:rsid w:val="00DC40EB"/>
    <w:rsid w:val="00DC4309"/>
    <w:rsid w:val="00DC45AF"/>
    <w:rsid w:val="00DC4637"/>
    <w:rsid w:val="00DC46B6"/>
    <w:rsid w:val="00DC476B"/>
    <w:rsid w:val="00DC493F"/>
    <w:rsid w:val="00DC4957"/>
    <w:rsid w:val="00DC4AA4"/>
    <w:rsid w:val="00DC4AEB"/>
    <w:rsid w:val="00DC53D2"/>
    <w:rsid w:val="00DC5561"/>
    <w:rsid w:val="00DC5A7A"/>
    <w:rsid w:val="00DC5E71"/>
    <w:rsid w:val="00DC5EAF"/>
    <w:rsid w:val="00DC5EF0"/>
    <w:rsid w:val="00DC63DB"/>
    <w:rsid w:val="00DC66F0"/>
    <w:rsid w:val="00DC6E11"/>
    <w:rsid w:val="00DC744F"/>
    <w:rsid w:val="00DD08FA"/>
    <w:rsid w:val="00DD0DE0"/>
    <w:rsid w:val="00DD0E91"/>
    <w:rsid w:val="00DD0F8D"/>
    <w:rsid w:val="00DD11DD"/>
    <w:rsid w:val="00DD1487"/>
    <w:rsid w:val="00DD195F"/>
    <w:rsid w:val="00DD2222"/>
    <w:rsid w:val="00DD2283"/>
    <w:rsid w:val="00DD264D"/>
    <w:rsid w:val="00DD2AE7"/>
    <w:rsid w:val="00DD2CD0"/>
    <w:rsid w:val="00DD2E19"/>
    <w:rsid w:val="00DD2FE7"/>
    <w:rsid w:val="00DD30C2"/>
    <w:rsid w:val="00DD316A"/>
    <w:rsid w:val="00DD3229"/>
    <w:rsid w:val="00DD366F"/>
    <w:rsid w:val="00DD38F6"/>
    <w:rsid w:val="00DD3B7A"/>
    <w:rsid w:val="00DD3D4E"/>
    <w:rsid w:val="00DD3E01"/>
    <w:rsid w:val="00DD47F7"/>
    <w:rsid w:val="00DD4FF6"/>
    <w:rsid w:val="00DD5117"/>
    <w:rsid w:val="00DD5413"/>
    <w:rsid w:val="00DD5469"/>
    <w:rsid w:val="00DD571C"/>
    <w:rsid w:val="00DD5B46"/>
    <w:rsid w:val="00DD5C6F"/>
    <w:rsid w:val="00DD6008"/>
    <w:rsid w:val="00DD6468"/>
    <w:rsid w:val="00DD687B"/>
    <w:rsid w:val="00DD692D"/>
    <w:rsid w:val="00DD6E6C"/>
    <w:rsid w:val="00DD734D"/>
    <w:rsid w:val="00DD74D0"/>
    <w:rsid w:val="00DD7632"/>
    <w:rsid w:val="00DD79F5"/>
    <w:rsid w:val="00DD7DC7"/>
    <w:rsid w:val="00DE0973"/>
    <w:rsid w:val="00DE0C5C"/>
    <w:rsid w:val="00DE1186"/>
    <w:rsid w:val="00DE149F"/>
    <w:rsid w:val="00DE1510"/>
    <w:rsid w:val="00DE16F3"/>
    <w:rsid w:val="00DE174B"/>
    <w:rsid w:val="00DE1B9A"/>
    <w:rsid w:val="00DE2314"/>
    <w:rsid w:val="00DE2397"/>
    <w:rsid w:val="00DE26A3"/>
    <w:rsid w:val="00DE2C49"/>
    <w:rsid w:val="00DE2F3C"/>
    <w:rsid w:val="00DE39AB"/>
    <w:rsid w:val="00DE3E60"/>
    <w:rsid w:val="00DE3F27"/>
    <w:rsid w:val="00DE3FAE"/>
    <w:rsid w:val="00DE45BF"/>
    <w:rsid w:val="00DE5877"/>
    <w:rsid w:val="00DE5DAF"/>
    <w:rsid w:val="00DE6165"/>
    <w:rsid w:val="00DE616E"/>
    <w:rsid w:val="00DE6557"/>
    <w:rsid w:val="00DE6FDF"/>
    <w:rsid w:val="00DE7B48"/>
    <w:rsid w:val="00DF003B"/>
    <w:rsid w:val="00DF03E3"/>
    <w:rsid w:val="00DF0B9B"/>
    <w:rsid w:val="00DF10A4"/>
    <w:rsid w:val="00DF13FF"/>
    <w:rsid w:val="00DF16D8"/>
    <w:rsid w:val="00DF16E7"/>
    <w:rsid w:val="00DF1D88"/>
    <w:rsid w:val="00DF23EF"/>
    <w:rsid w:val="00DF26AE"/>
    <w:rsid w:val="00DF29BB"/>
    <w:rsid w:val="00DF30BE"/>
    <w:rsid w:val="00DF3281"/>
    <w:rsid w:val="00DF3D75"/>
    <w:rsid w:val="00DF3FCE"/>
    <w:rsid w:val="00DF453D"/>
    <w:rsid w:val="00DF4ABC"/>
    <w:rsid w:val="00DF4CC9"/>
    <w:rsid w:val="00DF5072"/>
    <w:rsid w:val="00DF51BA"/>
    <w:rsid w:val="00DF5426"/>
    <w:rsid w:val="00DF5582"/>
    <w:rsid w:val="00DF5B5F"/>
    <w:rsid w:val="00DF5E14"/>
    <w:rsid w:val="00DF5E61"/>
    <w:rsid w:val="00DF64AA"/>
    <w:rsid w:val="00DF66A1"/>
    <w:rsid w:val="00DF66C0"/>
    <w:rsid w:val="00DF695E"/>
    <w:rsid w:val="00DF7CC0"/>
    <w:rsid w:val="00DF7E8E"/>
    <w:rsid w:val="00DF7F6F"/>
    <w:rsid w:val="00E0067E"/>
    <w:rsid w:val="00E017BB"/>
    <w:rsid w:val="00E01A1B"/>
    <w:rsid w:val="00E02281"/>
    <w:rsid w:val="00E0228E"/>
    <w:rsid w:val="00E022A1"/>
    <w:rsid w:val="00E0245C"/>
    <w:rsid w:val="00E025F8"/>
    <w:rsid w:val="00E0397E"/>
    <w:rsid w:val="00E039DC"/>
    <w:rsid w:val="00E03C60"/>
    <w:rsid w:val="00E03E0C"/>
    <w:rsid w:val="00E04452"/>
    <w:rsid w:val="00E044BF"/>
    <w:rsid w:val="00E04819"/>
    <w:rsid w:val="00E05193"/>
    <w:rsid w:val="00E05955"/>
    <w:rsid w:val="00E05A34"/>
    <w:rsid w:val="00E05D77"/>
    <w:rsid w:val="00E06159"/>
    <w:rsid w:val="00E06781"/>
    <w:rsid w:val="00E06801"/>
    <w:rsid w:val="00E06B55"/>
    <w:rsid w:val="00E06C2C"/>
    <w:rsid w:val="00E06C48"/>
    <w:rsid w:val="00E07153"/>
    <w:rsid w:val="00E074CA"/>
    <w:rsid w:val="00E077D9"/>
    <w:rsid w:val="00E07AFF"/>
    <w:rsid w:val="00E07E5A"/>
    <w:rsid w:val="00E07FD5"/>
    <w:rsid w:val="00E1058E"/>
    <w:rsid w:val="00E106C1"/>
    <w:rsid w:val="00E10F38"/>
    <w:rsid w:val="00E1119C"/>
    <w:rsid w:val="00E1132D"/>
    <w:rsid w:val="00E113BB"/>
    <w:rsid w:val="00E1196B"/>
    <w:rsid w:val="00E1210D"/>
    <w:rsid w:val="00E121E6"/>
    <w:rsid w:val="00E1251E"/>
    <w:rsid w:val="00E126E4"/>
    <w:rsid w:val="00E128DA"/>
    <w:rsid w:val="00E12A29"/>
    <w:rsid w:val="00E132C3"/>
    <w:rsid w:val="00E13565"/>
    <w:rsid w:val="00E13844"/>
    <w:rsid w:val="00E139CA"/>
    <w:rsid w:val="00E13C78"/>
    <w:rsid w:val="00E141A3"/>
    <w:rsid w:val="00E144DB"/>
    <w:rsid w:val="00E1467F"/>
    <w:rsid w:val="00E14F2F"/>
    <w:rsid w:val="00E15306"/>
    <w:rsid w:val="00E15857"/>
    <w:rsid w:val="00E15899"/>
    <w:rsid w:val="00E158A4"/>
    <w:rsid w:val="00E15A0E"/>
    <w:rsid w:val="00E15DAE"/>
    <w:rsid w:val="00E16152"/>
    <w:rsid w:val="00E16442"/>
    <w:rsid w:val="00E166CA"/>
    <w:rsid w:val="00E16BB7"/>
    <w:rsid w:val="00E16CB1"/>
    <w:rsid w:val="00E16D77"/>
    <w:rsid w:val="00E16E6E"/>
    <w:rsid w:val="00E1715C"/>
    <w:rsid w:val="00E171A7"/>
    <w:rsid w:val="00E172E2"/>
    <w:rsid w:val="00E17982"/>
    <w:rsid w:val="00E20286"/>
    <w:rsid w:val="00E207CD"/>
    <w:rsid w:val="00E20983"/>
    <w:rsid w:val="00E20A25"/>
    <w:rsid w:val="00E20F89"/>
    <w:rsid w:val="00E219DA"/>
    <w:rsid w:val="00E21B18"/>
    <w:rsid w:val="00E21E1F"/>
    <w:rsid w:val="00E225FC"/>
    <w:rsid w:val="00E22ACF"/>
    <w:rsid w:val="00E22F18"/>
    <w:rsid w:val="00E239C0"/>
    <w:rsid w:val="00E23E09"/>
    <w:rsid w:val="00E23F9E"/>
    <w:rsid w:val="00E24369"/>
    <w:rsid w:val="00E24410"/>
    <w:rsid w:val="00E2443E"/>
    <w:rsid w:val="00E24661"/>
    <w:rsid w:val="00E24C9E"/>
    <w:rsid w:val="00E2519B"/>
    <w:rsid w:val="00E2545E"/>
    <w:rsid w:val="00E2546E"/>
    <w:rsid w:val="00E2574D"/>
    <w:rsid w:val="00E25A27"/>
    <w:rsid w:val="00E25FEB"/>
    <w:rsid w:val="00E26081"/>
    <w:rsid w:val="00E269EC"/>
    <w:rsid w:val="00E26B8A"/>
    <w:rsid w:val="00E26F77"/>
    <w:rsid w:val="00E27037"/>
    <w:rsid w:val="00E27202"/>
    <w:rsid w:val="00E27509"/>
    <w:rsid w:val="00E275A4"/>
    <w:rsid w:val="00E279B7"/>
    <w:rsid w:val="00E27D7D"/>
    <w:rsid w:val="00E27F41"/>
    <w:rsid w:val="00E27F8D"/>
    <w:rsid w:val="00E30051"/>
    <w:rsid w:val="00E30437"/>
    <w:rsid w:val="00E308AF"/>
    <w:rsid w:val="00E30BDF"/>
    <w:rsid w:val="00E30EB5"/>
    <w:rsid w:val="00E31566"/>
    <w:rsid w:val="00E315B4"/>
    <w:rsid w:val="00E31613"/>
    <w:rsid w:val="00E316B3"/>
    <w:rsid w:val="00E31971"/>
    <w:rsid w:val="00E31A21"/>
    <w:rsid w:val="00E31BFF"/>
    <w:rsid w:val="00E31E0C"/>
    <w:rsid w:val="00E31E9E"/>
    <w:rsid w:val="00E31EFF"/>
    <w:rsid w:val="00E31F53"/>
    <w:rsid w:val="00E32262"/>
    <w:rsid w:val="00E33077"/>
    <w:rsid w:val="00E33639"/>
    <w:rsid w:val="00E33863"/>
    <w:rsid w:val="00E33A16"/>
    <w:rsid w:val="00E33A77"/>
    <w:rsid w:val="00E343E1"/>
    <w:rsid w:val="00E34916"/>
    <w:rsid w:val="00E34B29"/>
    <w:rsid w:val="00E34C7D"/>
    <w:rsid w:val="00E34FA1"/>
    <w:rsid w:val="00E3528C"/>
    <w:rsid w:val="00E35382"/>
    <w:rsid w:val="00E35543"/>
    <w:rsid w:val="00E3655B"/>
    <w:rsid w:val="00E3664C"/>
    <w:rsid w:val="00E36A17"/>
    <w:rsid w:val="00E36AE2"/>
    <w:rsid w:val="00E36D6B"/>
    <w:rsid w:val="00E37177"/>
    <w:rsid w:val="00E37743"/>
    <w:rsid w:val="00E377FC"/>
    <w:rsid w:val="00E402A2"/>
    <w:rsid w:val="00E403E3"/>
    <w:rsid w:val="00E40490"/>
    <w:rsid w:val="00E40878"/>
    <w:rsid w:val="00E40BCF"/>
    <w:rsid w:val="00E40EAF"/>
    <w:rsid w:val="00E41488"/>
    <w:rsid w:val="00E418ED"/>
    <w:rsid w:val="00E4196F"/>
    <w:rsid w:val="00E41A5A"/>
    <w:rsid w:val="00E41A8F"/>
    <w:rsid w:val="00E41C32"/>
    <w:rsid w:val="00E422A5"/>
    <w:rsid w:val="00E423C0"/>
    <w:rsid w:val="00E42521"/>
    <w:rsid w:val="00E425AE"/>
    <w:rsid w:val="00E42745"/>
    <w:rsid w:val="00E428DA"/>
    <w:rsid w:val="00E43649"/>
    <w:rsid w:val="00E437A0"/>
    <w:rsid w:val="00E43B42"/>
    <w:rsid w:val="00E43D75"/>
    <w:rsid w:val="00E4425A"/>
    <w:rsid w:val="00E4456D"/>
    <w:rsid w:val="00E44AEC"/>
    <w:rsid w:val="00E44B51"/>
    <w:rsid w:val="00E44B73"/>
    <w:rsid w:val="00E450B9"/>
    <w:rsid w:val="00E45286"/>
    <w:rsid w:val="00E45753"/>
    <w:rsid w:val="00E45972"/>
    <w:rsid w:val="00E4657E"/>
    <w:rsid w:val="00E466F5"/>
    <w:rsid w:val="00E46E67"/>
    <w:rsid w:val="00E47184"/>
    <w:rsid w:val="00E47232"/>
    <w:rsid w:val="00E47255"/>
    <w:rsid w:val="00E4734D"/>
    <w:rsid w:val="00E475B4"/>
    <w:rsid w:val="00E47844"/>
    <w:rsid w:val="00E47BAE"/>
    <w:rsid w:val="00E47DD1"/>
    <w:rsid w:val="00E47FB6"/>
    <w:rsid w:val="00E50401"/>
    <w:rsid w:val="00E50883"/>
    <w:rsid w:val="00E508D8"/>
    <w:rsid w:val="00E5090B"/>
    <w:rsid w:val="00E5096E"/>
    <w:rsid w:val="00E50B31"/>
    <w:rsid w:val="00E510AD"/>
    <w:rsid w:val="00E517D2"/>
    <w:rsid w:val="00E5195C"/>
    <w:rsid w:val="00E51CCA"/>
    <w:rsid w:val="00E523A1"/>
    <w:rsid w:val="00E526B1"/>
    <w:rsid w:val="00E52711"/>
    <w:rsid w:val="00E52782"/>
    <w:rsid w:val="00E52822"/>
    <w:rsid w:val="00E52C1E"/>
    <w:rsid w:val="00E52EE1"/>
    <w:rsid w:val="00E52F5C"/>
    <w:rsid w:val="00E52FC4"/>
    <w:rsid w:val="00E53880"/>
    <w:rsid w:val="00E53EB2"/>
    <w:rsid w:val="00E5415D"/>
    <w:rsid w:val="00E5435E"/>
    <w:rsid w:val="00E544E9"/>
    <w:rsid w:val="00E545CB"/>
    <w:rsid w:val="00E54797"/>
    <w:rsid w:val="00E54978"/>
    <w:rsid w:val="00E54D7B"/>
    <w:rsid w:val="00E5526F"/>
    <w:rsid w:val="00E563F3"/>
    <w:rsid w:val="00E5645B"/>
    <w:rsid w:val="00E56C45"/>
    <w:rsid w:val="00E576BD"/>
    <w:rsid w:val="00E57BE7"/>
    <w:rsid w:val="00E60001"/>
    <w:rsid w:val="00E602F0"/>
    <w:rsid w:val="00E60353"/>
    <w:rsid w:val="00E608B6"/>
    <w:rsid w:val="00E609CE"/>
    <w:rsid w:val="00E60AB5"/>
    <w:rsid w:val="00E612C6"/>
    <w:rsid w:val="00E6142E"/>
    <w:rsid w:val="00E6157D"/>
    <w:rsid w:val="00E615AB"/>
    <w:rsid w:val="00E6192F"/>
    <w:rsid w:val="00E61ADD"/>
    <w:rsid w:val="00E62DC3"/>
    <w:rsid w:val="00E62EF7"/>
    <w:rsid w:val="00E63796"/>
    <w:rsid w:val="00E63998"/>
    <w:rsid w:val="00E63AA9"/>
    <w:rsid w:val="00E63C9F"/>
    <w:rsid w:val="00E643B4"/>
    <w:rsid w:val="00E645FB"/>
    <w:rsid w:val="00E64827"/>
    <w:rsid w:val="00E64AAD"/>
    <w:rsid w:val="00E64B0F"/>
    <w:rsid w:val="00E64CCE"/>
    <w:rsid w:val="00E64EDB"/>
    <w:rsid w:val="00E65D87"/>
    <w:rsid w:val="00E66003"/>
    <w:rsid w:val="00E662F5"/>
    <w:rsid w:val="00E66508"/>
    <w:rsid w:val="00E66A60"/>
    <w:rsid w:val="00E66F4D"/>
    <w:rsid w:val="00E670A3"/>
    <w:rsid w:val="00E6719D"/>
    <w:rsid w:val="00E671E6"/>
    <w:rsid w:val="00E67632"/>
    <w:rsid w:val="00E679C6"/>
    <w:rsid w:val="00E67C0D"/>
    <w:rsid w:val="00E67F36"/>
    <w:rsid w:val="00E701FA"/>
    <w:rsid w:val="00E70284"/>
    <w:rsid w:val="00E70887"/>
    <w:rsid w:val="00E70D59"/>
    <w:rsid w:val="00E70D83"/>
    <w:rsid w:val="00E710BC"/>
    <w:rsid w:val="00E713D4"/>
    <w:rsid w:val="00E7186C"/>
    <w:rsid w:val="00E7274B"/>
    <w:rsid w:val="00E7274D"/>
    <w:rsid w:val="00E727C2"/>
    <w:rsid w:val="00E72F75"/>
    <w:rsid w:val="00E738C4"/>
    <w:rsid w:val="00E73953"/>
    <w:rsid w:val="00E73959"/>
    <w:rsid w:val="00E73DDA"/>
    <w:rsid w:val="00E73F90"/>
    <w:rsid w:val="00E7411B"/>
    <w:rsid w:val="00E745F2"/>
    <w:rsid w:val="00E746B7"/>
    <w:rsid w:val="00E747B3"/>
    <w:rsid w:val="00E7495E"/>
    <w:rsid w:val="00E74DD7"/>
    <w:rsid w:val="00E7508B"/>
    <w:rsid w:val="00E75558"/>
    <w:rsid w:val="00E758D0"/>
    <w:rsid w:val="00E75915"/>
    <w:rsid w:val="00E7591F"/>
    <w:rsid w:val="00E75933"/>
    <w:rsid w:val="00E760A0"/>
    <w:rsid w:val="00E7614D"/>
    <w:rsid w:val="00E7622A"/>
    <w:rsid w:val="00E767A3"/>
    <w:rsid w:val="00E76C6F"/>
    <w:rsid w:val="00E76C9C"/>
    <w:rsid w:val="00E775FC"/>
    <w:rsid w:val="00E7795C"/>
    <w:rsid w:val="00E77B01"/>
    <w:rsid w:val="00E77DA5"/>
    <w:rsid w:val="00E80090"/>
    <w:rsid w:val="00E807A7"/>
    <w:rsid w:val="00E81207"/>
    <w:rsid w:val="00E814BE"/>
    <w:rsid w:val="00E81F54"/>
    <w:rsid w:val="00E820A5"/>
    <w:rsid w:val="00E821A9"/>
    <w:rsid w:val="00E829ED"/>
    <w:rsid w:val="00E82DFB"/>
    <w:rsid w:val="00E8364E"/>
    <w:rsid w:val="00E83908"/>
    <w:rsid w:val="00E83C76"/>
    <w:rsid w:val="00E83D18"/>
    <w:rsid w:val="00E83ED0"/>
    <w:rsid w:val="00E847A4"/>
    <w:rsid w:val="00E84FE5"/>
    <w:rsid w:val="00E850CC"/>
    <w:rsid w:val="00E85C7F"/>
    <w:rsid w:val="00E85F9E"/>
    <w:rsid w:val="00E8618D"/>
    <w:rsid w:val="00E86193"/>
    <w:rsid w:val="00E86417"/>
    <w:rsid w:val="00E867E2"/>
    <w:rsid w:val="00E867F3"/>
    <w:rsid w:val="00E86830"/>
    <w:rsid w:val="00E87B1B"/>
    <w:rsid w:val="00E87BCD"/>
    <w:rsid w:val="00E87C6A"/>
    <w:rsid w:val="00E87E97"/>
    <w:rsid w:val="00E87FD6"/>
    <w:rsid w:val="00E90052"/>
    <w:rsid w:val="00E904DB"/>
    <w:rsid w:val="00E90946"/>
    <w:rsid w:val="00E90E0A"/>
    <w:rsid w:val="00E9113D"/>
    <w:rsid w:val="00E911BA"/>
    <w:rsid w:val="00E91384"/>
    <w:rsid w:val="00E913B8"/>
    <w:rsid w:val="00E91680"/>
    <w:rsid w:val="00E9199E"/>
    <w:rsid w:val="00E91A63"/>
    <w:rsid w:val="00E926AE"/>
    <w:rsid w:val="00E927CA"/>
    <w:rsid w:val="00E92A48"/>
    <w:rsid w:val="00E93001"/>
    <w:rsid w:val="00E93471"/>
    <w:rsid w:val="00E93E10"/>
    <w:rsid w:val="00E94322"/>
    <w:rsid w:val="00E94B5C"/>
    <w:rsid w:val="00E95305"/>
    <w:rsid w:val="00E95532"/>
    <w:rsid w:val="00E95C44"/>
    <w:rsid w:val="00E95D1A"/>
    <w:rsid w:val="00E95DA1"/>
    <w:rsid w:val="00E95ED6"/>
    <w:rsid w:val="00E9628A"/>
    <w:rsid w:val="00E962A0"/>
    <w:rsid w:val="00E9652F"/>
    <w:rsid w:val="00E96AE3"/>
    <w:rsid w:val="00E96D02"/>
    <w:rsid w:val="00E97B40"/>
    <w:rsid w:val="00E97C98"/>
    <w:rsid w:val="00E97F1B"/>
    <w:rsid w:val="00EA0306"/>
    <w:rsid w:val="00EA0647"/>
    <w:rsid w:val="00EA159A"/>
    <w:rsid w:val="00EA1F56"/>
    <w:rsid w:val="00EA2248"/>
    <w:rsid w:val="00EA25A1"/>
    <w:rsid w:val="00EA2608"/>
    <w:rsid w:val="00EA2DBE"/>
    <w:rsid w:val="00EA2DC9"/>
    <w:rsid w:val="00EA2FE2"/>
    <w:rsid w:val="00EA37FE"/>
    <w:rsid w:val="00EA3924"/>
    <w:rsid w:val="00EA3994"/>
    <w:rsid w:val="00EA3B7F"/>
    <w:rsid w:val="00EA3C59"/>
    <w:rsid w:val="00EA3C82"/>
    <w:rsid w:val="00EA3DD9"/>
    <w:rsid w:val="00EA4023"/>
    <w:rsid w:val="00EA4E12"/>
    <w:rsid w:val="00EA50FD"/>
    <w:rsid w:val="00EA5148"/>
    <w:rsid w:val="00EA576A"/>
    <w:rsid w:val="00EA5777"/>
    <w:rsid w:val="00EA60DB"/>
    <w:rsid w:val="00EA62EA"/>
    <w:rsid w:val="00EA646C"/>
    <w:rsid w:val="00EA65F6"/>
    <w:rsid w:val="00EA6B3C"/>
    <w:rsid w:val="00EA75DF"/>
    <w:rsid w:val="00EA78C1"/>
    <w:rsid w:val="00EA7994"/>
    <w:rsid w:val="00EA7B16"/>
    <w:rsid w:val="00EB06CE"/>
    <w:rsid w:val="00EB0859"/>
    <w:rsid w:val="00EB0EAC"/>
    <w:rsid w:val="00EB11D2"/>
    <w:rsid w:val="00EB1258"/>
    <w:rsid w:val="00EB15A3"/>
    <w:rsid w:val="00EB16BC"/>
    <w:rsid w:val="00EB1F65"/>
    <w:rsid w:val="00EB25BD"/>
    <w:rsid w:val="00EB28D0"/>
    <w:rsid w:val="00EB2BF7"/>
    <w:rsid w:val="00EB2D3F"/>
    <w:rsid w:val="00EB2F86"/>
    <w:rsid w:val="00EB36F1"/>
    <w:rsid w:val="00EB3A90"/>
    <w:rsid w:val="00EB3C9C"/>
    <w:rsid w:val="00EB3C9F"/>
    <w:rsid w:val="00EB3DD4"/>
    <w:rsid w:val="00EB41BA"/>
    <w:rsid w:val="00EB4619"/>
    <w:rsid w:val="00EB477A"/>
    <w:rsid w:val="00EB4939"/>
    <w:rsid w:val="00EB4E65"/>
    <w:rsid w:val="00EB4ECB"/>
    <w:rsid w:val="00EB518F"/>
    <w:rsid w:val="00EB52E2"/>
    <w:rsid w:val="00EB58C4"/>
    <w:rsid w:val="00EB5C02"/>
    <w:rsid w:val="00EB5C2B"/>
    <w:rsid w:val="00EB5D48"/>
    <w:rsid w:val="00EB5FC6"/>
    <w:rsid w:val="00EB6871"/>
    <w:rsid w:val="00EB6E2D"/>
    <w:rsid w:val="00EB7170"/>
    <w:rsid w:val="00EB76C1"/>
    <w:rsid w:val="00EB79EF"/>
    <w:rsid w:val="00EB7AD8"/>
    <w:rsid w:val="00EB7D12"/>
    <w:rsid w:val="00EC0355"/>
    <w:rsid w:val="00EC0366"/>
    <w:rsid w:val="00EC03B0"/>
    <w:rsid w:val="00EC0F96"/>
    <w:rsid w:val="00EC1C8A"/>
    <w:rsid w:val="00EC242F"/>
    <w:rsid w:val="00EC2D12"/>
    <w:rsid w:val="00EC2E7F"/>
    <w:rsid w:val="00EC362A"/>
    <w:rsid w:val="00EC387C"/>
    <w:rsid w:val="00EC3FE6"/>
    <w:rsid w:val="00EC4016"/>
    <w:rsid w:val="00EC402F"/>
    <w:rsid w:val="00EC4180"/>
    <w:rsid w:val="00EC4186"/>
    <w:rsid w:val="00EC4ADB"/>
    <w:rsid w:val="00EC54BB"/>
    <w:rsid w:val="00EC5D74"/>
    <w:rsid w:val="00EC651D"/>
    <w:rsid w:val="00EC66B1"/>
    <w:rsid w:val="00EC72EA"/>
    <w:rsid w:val="00EC73CF"/>
    <w:rsid w:val="00EC74C4"/>
    <w:rsid w:val="00EC773A"/>
    <w:rsid w:val="00EC7B45"/>
    <w:rsid w:val="00EC7BD6"/>
    <w:rsid w:val="00EC7D23"/>
    <w:rsid w:val="00EC7ED8"/>
    <w:rsid w:val="00ED02E2"/>
    <w:rsid w:val="00ED04DA"/>
    <w:rsid w:val="00ED0A32"/>
    <w:rsid w:val="00ED0BA3"/>
    <w:rsid w:val="00ED1243"/>
    <w:rsid w:val="00ED196F"/>
    <w:rsid w:val="00ED1EFC"/>
    <w:rsid w:val="00ED20D9"/>
    <w:rsid w:val="00ED2307"/>
    <w:rsid w:val="00ED24AE"/>
    <w:rsid w:val="00ED2BDD"/>
    <w:rsid w:val="00ED2BF9"/>
    <w:rsid w:val="00ED2D20"/>
    <w:rsid w:val="00ED2F4A"/>
    <w:rsid w:val="00ED2FD1"/>
    <w:rsid w:val="00ED33DA"/>
    <w:rsid w:val="00ED3401"/>
    <w:rsid w:val="00ED37D8"/>
    <w:rsid w:val="00ED3929"/>
    <w:rsid w:val="00ED3CCD"/>
    <w:rsid w:val="00ED3D5F"/>
    <w:rsid w:val="00ED4A01"/>
    <w:rsid w:val="00ED4F5A"/>
    <w:rsid w:val="00ED5312"/>
    <w:rsid w:val="00ED55D8"/>
    <w:rsid w:val="00ED5772"/>
    <w:rsid w:val="00ED5CE6"/>
    <w:rsid w:val="00ED5D07"/>
    <w:rsid w:val="00ED6523"/>
    <w:rsid w:val="00ED6709"/>
    <w:rsid w:val="00ED6A29"/>
    <w:rsid w:val="00ED6A8E"/>
    <w:rsid w:val="00ED6AA4"/>
    <w:rsid w:val="00ED6BF8"/>
    <w:rsid w:val="00ED6F1A"/>
    <w:rsid w:val="00ED75B7"/>
    <w:rsid w:val="00ED77D8"/>
    <w:rsid w:val="00ED785D"/>
    <w:rsid w:val="00ED7A14"/>
    <w:rsid w:val="00ED7F11"/>
    <w:rsid w:val="00ED7FB7"/>
    <w:rsid w:val="00EE0031"/>
    <w:rsid w:val="00EE01F8"/>
    <w:rsid w:val="00EE03F2"/>
    <w:rsid w:val="00EE03F8"/>
    <w:rsid w:val="00EE0445"/>
    <w:rsid w:val="00EE047C"/>
    <w:rsid w:val="00EE04B1"/>
    <w:rsid w:val="00EE1267"/>
    <w:rsid w:val="00EE1AE1"/>
    <w:rsid w:val="00EE1AFB"/>
    <w:rsid w:val="00EE1C6C"/>
    <w:rsid w:val="00EE1C72"/>
    <w:rsid w:val="00EE2149"/>
    <w:rsid w:val="00EE21DD"/>
    <w:rsid w:val="00EE284A"/>
    <w:rsid w:val="00EE2990"/>
    <w:rsid w:val="00EE2A6C"/>
    <w:rsid w:val="00EE342D"/>
    <w:rsid w:val="00EE354E"/>
    <w:rsid w:val="00EE35AA"/>
    <w:rsid w:val="00EE400C"/>
    <w:rsid w:val="00EE4240"/>
    <w:rsid w:val="00EE4548"/>
    <w:rsid w:val="00EE4A10"/>
    <w:rsid w:val="00EE4B01"/>
    <w:rsid w:val="00EE55E3"/>
    <w:rsid w:val="00EE5FCA"/>
    <w:rsid w:val="00EE63A6"/>
    <w:rsid w:val="00EE65D9"/>
    <w:rsid w:val="00EE6749"/>
    <w:rsid w:val="00EE716A"/>
    <w:rsid w:val="00EE71B6"/>
    <w:rsid w:val="00EE7368"/>
    <w:rsid w:val="00EE775F"/>
    <w:rsid w:val="00EE7A76"/>
    <w:rsid w:val="00EF00E5"/>
    <w:rsid w:val="00EF00FB"/>
    <w:rsid w:val="00EF0164"/>
    <w:rsid w:val="00EF0F36"/>
    <w:rsid w:val="00EF0F8D"/>
    <w:rsid w:val="00EF1486"/>
    <w:rsid w:val="00EF1678"/>
    <w:rsid w:val="00EF1D11"/>
    <w:rsid w:val="00EF1EA8"/>
    <w:rsid w:val="00EF2320"/>
    <w:rsid w:val="00EF2C87"/>
    <w:rsid w:val="00EF3359"/>
    <w:rsid w:val="00EF40EE"/>
    <w:rsid w:val="00EF43CE"/>
    <w:rsid w:val="00EF492B"/>
    <w:rsid w:val="00EF499C"/>
    <w:rsid w:val="00EF4E4C"/>
    <w:rsid w:val="00EF4F8D"/>
    <w:rsid w:val="00EF541B"/>
    <w:rsid w:val="00EF5520"/>
    <w:rsid w:val="00EF566C"/>
    <w:rsid w:val="00EF57E8"/>
    <w:rsid w:val="00EF5831"/>
    <w:rsid w:val="00EF5B9A"/>
    <w:rsid w:val="00EF5F8C"/>
    <w:rsid w:val="00EF60B4"/>
    <w:rsid w:val="00EF62C4"/>
    <w:rsid w:val="00EF62FB"/>
    <w:rsid w:val="00EF671F"/>
    <w:rsid w:val="00EF7707"/>
    <w:rsid w:val="00EF788B"/>
    <w:rsid w:val="00EF7DE8"/>
    <w:rsid w:val="00EF7F2F"/>
    <w:rsid w:val="00F000A6"/>
    <w:rsid w:val="00F0021B"/>
    <w:rsid w:val="00F00881"/>
    <w:rsid w:val="00F00D3D"/>
    <w:rsid w:val="00F00E82"/>
    <w:rsid w:val="00F01469"/>
    <w:rsid w:val="00F0148C"/>
    <w:rsid w:val="00F01D38"/>
    <w:rsid w:val="00F02C49"/>
    <w:rsid w:val="00F02EBD"/>
    <w:rsid w:val="00F02F28"/>
    <w:rsid w:val="00F0334D"/>
    <w:rsid w:val="00F03648"/>
    <w:rsid w:val="00F03757"/>
    <w:rsid w:val="00F03EE5"/>
    <w:rsid w:val="00F0407A"/>
    <w:rsid w:val="00F04408"/>
    <w:rsid w:val="00F044C8"/>
    <w:rsid w:val="00F0572D"/>
    <w:rsid w:val="00F0584D"/>
    <w:rsid w:val="00F0586A"/>
    <w:rsid w:val="00F05CDA"/>
    <w:rsid w:val="00F05DE7"/>
    <w:rsid w:val="00F065D0"/>
    <w:rsid w:val="00F06777"/>
    <w:rsid w:val="00F06B60"/>
    <w:rsid w:val="00F06C83"/>
    <w:rsid w:val="00F06D88"/>
    <w:rsid w:val="00F06F13"/>
    <w:rsid w:val="00F07141"/>
    <w:rsid w:val="00F071B6"/>
    <w:rsid w:val="00F07240"/>
    <w:rsid w:val="00F0725B"/>
    <w:rsid w:val="00F077F7"/>
    <w:rsid w:val="00F07EFA"/>
    <w:rsid w:val="00F11191"/>
    <w:rsid w:val="00F119CE"/>
    <w:rsid w:val="00F11C2A"/>
    <w:rsid w:val="00F1211E"/>
    <w:rsid w:val="00F126CA"/>
    <w:rsid w:val="00F12738"/>
    <w:rsid w:val="00F12ADA"/>
    <w:rsid w:val="00F12D44"/>
    <w:rsid w:val="00F12D77"/>
    <w:rsid w:val="00F12D83"/>
    <w:rsid w:val="00F1359B"/>
    <w:rsid w:val="00F13B64"/>
    <w:rsid w:val="00F13B74"/>
    <w:rsid w:val="00F14119"/>
    <w:rsid w:val="00F143F5"/>
    <w:rsid w:val="00F14585"/>
    <w:rsid w:val="00F14894"/>
    <w:rsid w:val="00F14A03"/>
    <w:rsid w:val="00F14B93"/>
    <w:rsid w:val="00F14FD8"/>
    <w:rsid w:val="00F153B7"/>
    <w:rsid w:val="00F1564D"/>
    <w:rsid w:val="00F15841"/>
    <w:rsid w:val="00F15DE8"/>
    <w:rsid w:val="00F15F07"/>
    <w:rsid w:val="00F15F0D"/>
    <w:rsid w:val="00F16DC5"/>
    <w:rsid w:val="00F16E3C"/>
    <w:rsid w:val="00F17942"/>
    <w:rsid w:val="00F2000F"/>
    <w:rsid w:val="00F203FD"/>
    <w:rsid w:val="00F210DE"/>
    <w:rsid w:val="00F21260"/>
    <w:rsid w:val="00F21340"/>
    <w:rsid w:val="00F214FA"/>
    <w:rsid w:val="00F21B31"/>
    <w:rsid w:val="00F21B4C"/>
    <w:rsid w:val="00F2251F"/>
    <w:rsid w:val="00F227A4"/>
    <w:rsid w:val="00F22C2B"/>
    <w:rsid w:val="00F22E28"/>
    <w:rsid w:val="00F22F2A"/>
    <w:rsid w:val="00F234EF"/>
    <w:rsid w:val="00F236E0"/>
    <w:rsid w:val="00F23724"/>
    <w:rsid w:val="00F23878"/>
    <w:rsid w:val="00F23D10"/>
    <w:rsid w:val="00F23F58"/>
    <w:rsid w:val="00F23F85"/>
    <w:rsid w:val="00F240F2"/>
    <w:rsid w:val="00F2493D"/>
    <w:rsid w:val="00F24B4E"/>
    <w:rsid w:val="00F24BF9"/>
    <w:rsid w:val="00F25969"/>
    <w:rsid w:val="00F25AB1"/>
    <w:rsid w:val="00F25C45"/>
    <w:rsid w:val="00F25C84"/>
    <w:rsid w:val="00F25D4D"/>
    <w:rsid w:val="00F26116"/>
    <w:rsid w:val="00F263AD"/>
    <w:rsid w:val="00F263C9"/>
    <w:rsid w:val="00F26645"/>
    <w:rsid w:val="00F266C0"/>
    <w:rsid w:val="00F26810"/>
    <w:rsid w:val="00F26A9D"/>
    <w:rsid w:val="00F26C23"/>
    <w:rsid w:val="00F26EAA"/>
    <w:rsid w:val="00F2741E"/>
    <w:rsid w:val="00F27495"/>
    <w:rsid w:val="00F2790E"/>
    <w:rsid w:val="00F27C12"/>
    <w:rsid w:val="00F30591"/>
    <w:rsid w:val="00F306B3"/>
    <w:rsid w:val="00F308A1"/>
    <w:rsid w:val="00F308EF"/>
    <w:rsid w:val="00F30A67"/>
    <w:rsid w:val="00F30B97"/>
    <w:rsid w:val="00F30C6B"/>
    <w:rsid w:val="00F30E0B"/>
    <w:rsid w:val="00F30E3B"/>
    <w:rsid w:val="00F30EA6"/>
    <w:rsid w:val="00F31149"/>
    <w:rsid w:val="00F31372"/>
    <w:rsid w:val="00F316D5"/>
    <w:rsid w:val="00F31DCC"/>
    <w:rsid w:val="00F32080"/>
    <w:rsid w:val="00F3243F"/>
    <w:rsid w:val="00F3247C"/>
    <w:rsid w:val="00F325CF"/>
    <w:rsid w:val="00F32777"/>
    <w:rsid w:val="00F32A90"/>
    <w:rsid w:val="00F333B6"/>
    <w:rsid w:val="00F3351C"/>
    <w:rsid w:val="00F33DD1"/>
    <w:rsid w:val="00F3408E"/>
    <w:rsid w:val="00F341FC"/>
    <w:rsid w:val="00F343C7"/>
    <w:rsid w:val="00F345AC"/>
    <w:rsid w:val="00F346EE"/>
    <w:rsid w:val="00F349C3"/>
    <w:rsid w:val="00F34F4B"/>
    <w:rsid w:val="00F34F5A"/>
    <w:rsid w:val="00F355B1"/>
    <w:rsid w:val="00F358F3"/>
    <w:rsid w:val="00F35EEA"/>
    <w:rsid w:val="00F360C8"/>
    <w:rsid w:val="00F360FF"/>
    <w:rsid w:val="00F36547"/>
    <w:rsid w:val="00F36FD3"/>
    <w:rsid w:val="00F37228"/>
    <w:rsid w:val="00F377BC"/>
    <w:rsid w:val="00F378AC"/>
    <w:rsid w:val="00F37CED"/>
    <w:rsid w:val="00F37EB1"/>
    <w:rsid w:val="00F37EB7"/>
    <w:rsid w:val="00F40498"/>
    <w:rsid w:val="00F407E6"/>
    <w:rsid w:val="00F409E9"/>
    <w:rsid w:val="00F40AB2"/>
    <w:rsid w:val="00F40EA0"/>
    <w:rsid w:val="00F411BC"/>
    <w:rsid w:val="00F41278"/>
    <w:rsid w:val="00F412D0"/>
    <w:rsid w:val="00F41BC0"/>
    <w:rsid w:val="00F41CAF"/>
    <w:rsid w:val="00F4236D"/>
    <w:rsid w:val="00F4243E"/>
    <w:rsid w:val="00F427D9"/>
    <w:rsid w:val="00F42858"/>
    <w:rsid w:val="00F42937"/>
    <w:rsid w:val="00F42D32"/>
    <w:rsid w:val="00F42D53"/>
    <w:rsid w:val="00F4308E"/>
    <w:rsid w:val="00F43AF4"/>
    <w:rsid w:val="00F43EA6"/>
    <w:rsid w:val="00F442CB"/>
    <w:rsid w:val="00F44AF9"/>
    <w:rsid w:val="00F44B6E"/>
    <w:rsid w:val="00F44BFB"/>
    <w:rsid w:val="00F44ED4"/>
    <w:rsid w:val="00F45302"/>
    <w:rsid w:val="00F45490"/>
    <w:rsid w:val="00F45731"/>
    <w:rsid w:val="00F45998"/>
    <w:rsid w:val="00F45C04"/>
    <w:rsid w:val="00F45D62"/>
    <w:rsid w:val="00F45FF9"/>
    <w:rsid w:val="00F4618C"/>
    <w:rsid w:val="00F46241"/>
    <w:rsid w:val="00F4632F"/>
    <w:rsid w:val="00F46E4F"/>
    <w:rsid w:val="00F47268"/>
    <w:rsid w:val="00F477F7"/>
    <w:rsid w:val="00F47859"/>
    <w:rsid w:val="00F47B6B"/>
    <w:rsid w:val="00F47B9B"/>
    <w:rsid w:val="00F5024E"/>
    <w:rsid w:val="00F50437"/>
    <w:rsid w:val="00F50438"/>
    <w:rsid w:val="00F50721"/>
    <w:rsid w:val="00F507E4"/>
    <w:rsid w:val="00F50819"/>
    <w:rsid w:val="00F51147"/>
    <w:rsid w:val="00F512DF"/>
    <w:rsid w:val="00F513B0"/>
    <w:rsid w:val="00F5148D"/>
    <w:rsid w:val="00F51AAE"/>
    <w:rsid w:val="00F51B08"/>
    <w:rsid w:val="00F51B4E"/>
    <w:rsid w:val="00F520A4"/>
    <w:rsid w:val="00F526E8"/>
    <w:rsid w:val="00F5311B"/>
    <w:rsid w:val="00F53646"/>
    <w:rsid w:val="00F53981"/>
    <w:rsid w:val="00F53DC8"/>
    <w:rsid w:val="00F54231"/>
    <w:rsid w:val="00F545C2"/>
    <w:rsid w:val="00F551CE"/>
    <w:rsid w:val="00F555ED"/>
    <w:rsid w:val="00F55795"/>
    <w:rsid w:val="00F55C38"/>
    <w:rsid w:val="00F55C80"/>
    <w:rsid w:val="00F561B7"/>
    <w:rsid w:val="00F56C35"/>
    <w:rsid w:val="00F57244"/>
    <w:rsid w:val="00F573B9"/>
    <w:rsid w:val="00F576DA"/>
    <w:rsid w:val="00F6044E"/>
    <w:rsid w:val="00F60748"/>
    <w:rsid w:val="00F6176A"/>
    <w:rsid w:val="00F61F02"/>
    <w:rsid w:val="00F621F0"/>
    <w:rsid w:val="00F6232A"/>
    <w:rsid w:val="00F62E67"/>
    <w:rsid w:val="00F63094"/>
    <w:rsid w:val="00F63178"/>
    <w:rsid w:val="00F63671"/>
    <w:rsid w:val="00F6371B"/>
    <w:rsid w:val="00F63B7F"/>
    <w:rsid w:val="00F63DC1"/>
    <w:rsid w:val="00F64073"/>
    <w:rsid w:val="00F64A33"/>
    <w:rsid w:val="00F64BF6"/>
    <w:rsid w:val="00F651BF"/>
    <w:rsid w:val="00F653E0"/>
    <w:rsid w:val="00F65535"/>
    <w:rsid w:val="00F657B0"/>
    <w:rsid w:val="00F65DDD"/>
    <w:rsid w:val="00F660E8"/>
    <w:rsid w:val="00F66478"/>
    <w:rsid w:val="00F665A9"/>
    <w:rsid w:val="00F6665E"/>
    <w:rsid w:val="00F668B3"/>
    <w:rsid w:val="00F66B14"/>
    <w:rsid w:val="00F67C64"/>
    <w:rsid w:val="00F67EEB"/>
    <w:rsid w:val="00F7036C"/>
    <w:rsid w:val="00F707DC"/>
    <w:rsid w:val="00F707F7"/>
    <w:rsid w:val="00F70B96"/>
    <w:rsid w:val="00F70D5E"/>
    <w:rsid w:val="00F70E4F"/>
    <w:rsid w:val="00F70FDE"/>
    <w:rsid w:val="00F7109F"/>
    <w:rsid w:val="00F71617"/>
    <w:rsid w:val="00F71A33"/>
    <w:rsid w:val="00F720B1"/>
    <w:rsid w:val="00F7264C"/>
    <w:rsid w:val="00F72A57"/>
    <w:rsid w:val="00F72B61"/>
    <w:rsid w:val="00F72D4F"/>
    <w:rsid w:val="00F72D8F"/>
    <w:rsid w:val="00F73018"/>
    <w:rsid w:val="00F73593"/>
    <w:rsid w:val="00F7396B"/>
    <w:rsid w:val="00F73B99"/>
    <w:rsid w:val="00F73C99"/>
    <w:rsid w:val="00F73E1E"/>
    <w:rsid w:val="00F73EEE"/>
    <w:rsid w:val="00F74257"/>
    <w:rsid w:val="00F7426B"/>
    <w:rsid w:val="00F744A7"/>
    <w:rsid w:val="00F74639"/>
    <w:rsid w:val="00F74B54"/>
    <w:rsid w:val="00F74C99"/>
    <w:rsid w:val="00F7511D"/>
    <w:rsid w:val="00F751E0"/>
    <w:rsid w:val="00F75937"/>
    <w:rsid w:val="00F75991"/>
    <w:rsid w:val="00F75AEA"/>
    <w:rsid w:val="00F762DE"/>
    <w:rsid w:val="00F76B57"/>
    <w:rsid w:val="00F76D10"/>
    <w:rsid w:val="00F76F52"/>
    <w:rsid w:val="00F77111"/>
    <w:rsid w:val="00F772A4"/>
    <w:rsid w:val="00F773AA"/>
    <w:rsid w:val="00F77A10"/>
    <w:rsid w:val="00F77C39"/>
    <w:rsid w:val="00F77D30"/>
    <w:rsid w:val="00F8013E"/>
    <w:rsid w:val="00F80202"/>
    <w:rsid w:val="00F80256"/>
    <w:rsid w:val="00F805C5"/>
    <w:rsid w:val="00F8069F"/>
    <w:rsid w:val="00F807E2"/>
    <w:rsid w:val="00F80F25"/>
    <w:rsid w:val="00F81DD3"/>
    <w:rsid w:val="00F81F7A"/>
    <w:rsid w:val="00F820F8"/>
    <w:rsid w:val="00F82BF2"/>
    <w:rsid w:val="00F83125"/>
    <w:rsid w:val="00F8392F"/>
    <w:rsid w:val="00F83997"/>
    <w:rsid w:val="00F83A1D"/>
    <w:rsid w:val="00F83A49"/>
    <w:rsid w:val="00F83DD7"/>
    <w:rsid w:val="00F83EB9"/>
    <w:rsid w:val="00F84187"/>
    <w:rsid w:val="00F84341"/>
    <w:rsid w:val="00F84885"/>
    <w:rsid w:val="00F84BCB"/>
    <w:rsid w:val="00F84DC2"/>
    <w:rsid w:val="00F84E04"/>
    <w:rsid w:val="00F8525D"/>
    <w:rsid w:val="00F85388"/>
    <w:rsid w:val="00F855B8"/>
    <w:rsid w:val="00F856AE"/>
    <w:rsid w:val="00F85B74"/>
    <w:rsid w:val="00F85B7B"/>
    <w:rsid w:val="00F85CB8"/>
    <w:rsid w:val="00F85E0E"/>
    <w:rsid w:val="00F8621A"/>
    <w:rsid w:val="00F86C38"/>
    <w:rsid w:val="00F86CDE"/>
    <w:rsid w:val="00F86E57"/>
    <w:rsid w:val="00F87083"/>
    <w:rsid w:val="00F873C9"/>
    <w:rsid w:val="00F874E4"/>
    <w:rsid w:val="00F87A1A"/>
    <w:rsid w:val="00F87A3B"/>
    <w:rsid w:val="00F87A6B"/>
    <w:rsid w:val="00F87DFA"/>
    <w:rsid w:val="00F87EBF"/>
    <w:rsid w:val="00F90ABE"/>
    <w:rsid w:val="00F911E3"/>
    <w:rsid w:val="00F91543"/>
    <w:rsid w:val="00F916C2"/>
    <w:rsid w:val="00F91A7A"/>
    <w:rsid w:val="00F91CC0"/>
    <w:rsid w:val="00F91FF5"/>
    <w:rsid w:val="00F921D9"/>
    <w:rsid w:val="00F9262C"/>
    <w:rsid w:val="00F929B8"/>
    <w:rsid w:val="00F9341E"/>
    <w:rsid w:val="00F93692"/>
    <w:rsid w:val="00F9373F"/>
    <w:rsid w:val="00F93B31"/>
    <w:rsid w:val="00F93CE8"/>
    <w:rsid w:val="00F93EA3"/>
    <w:rsid w:val="00F94328"/>
    <w:rsid w:val="00F94C65"/>
    <w:rsid w:val="00F94C78"/>
    <w:rsid w:val="00F95986"/>
    <w:rsid w:val="00F959DB"/>
    <w:rsid w:val="00F96234"/>
    <w:rsid w:val="00F96461"/>
    <w:rsid w:val="00F964A3"/>
    <w:rsid w:val="00F9653E"/>
    <w:rsid w:val="00F966D6"/>
    <w:rsid w:val="00F96811"/>
    <w:rsid w:val="00F96815"/>
    <w:rsid w:val="00F96838"/>
    <w:rsid w:val="00F96E9C"/>
    <w:rsid w:val="00F9749D"/>
    <w:rsid w:val="00F97742"/>
    <w:rsid w:val="00FA00F1"/>
    <w:rsid w:val="00FA0265"/>
    <w:rsid w:val="00FA027C"/>
    <w:rsid w:val="00FA0373"/>
    <w:rsid w:val="00FA0981"/>
    <w:rsid w:val="00FA0B17"/>
    <w:rsid w:val="00FA1B8E"/>
    <w:rsid w:val="00FA1DC4"/>
    <w:rsid w:val="00FA1E9B"/>
    <w:rsid w:val="00FA2D18"/>
    <w:rsid w:val="00FA2DE6"/>
    <w:rsid w:val="00FA38C1"/>
    <w:rsid w:val="00FA38EA"/>
    <w:rsid w:val="00FA3907"/>
    <w:rsid w:val="00FA40F2"/>
    <w:rsid w:val="00FA4278"/>
    <w:rsid w:val="00FA4B3A"/>
    <w:rsid w:val="00FA4B83"/>
    <w:rsid w:val="00FA4BD0"/>
    <w:rsid w:val="00FA4FAE"/>
    <w:rsid w:val="00FA553D"/>
    <w:rsid w:val="00FA5995"/>
    <w:rsid w:val="00FA5FBF"/>
    <w:rsid w:val="00FA601A"/>
    <w:rsid w:val="00FA609F"/>
    <w:rsid w:val="00FA6333"/>
    <w:rsid w:val="00FA6635"/>
    <w:rsid w:val="00FA67AC"/>
    <w:rsid w:val="00FA67D2"/>
    <w:rsid w:val="00FA694D"/>
    <w:rsid w:val="00FA6B1B"/>
    <w:rsid w:val="00FA6EB8"/>
    <w:rsid w:val="00FA703F"/>
    <w:rsid w:val="00FA72DD"/>
    <w:rsid w:val="00FA75DB"/>
    <w:rsid w:val="00FA765D"/>
    <w:rsid w:val="00FA7781"/>
    <w:rsid w:val="00FA7944"/>
    <w:rsid w:val="00FA7C7B"/>
    <w:rsid w:val="00FA7CA8"/>
    <w:rsid w:val="00FA7FBD"/>
    <w:rsid w:val="00FB00F8"/>
    <w:rsid w:val="00FB0295"/>
    <w:rsid w:val="00FB0BDD"/>
    <w:rsid w:val="00FB1195"/>
    <w:rsid w:val="00FB12E6"/>
    <w:rsid w:val="00FB144A"/>
    <w:rsid w:val="00FB14E8"/>
    <w:rsid w:val="00FB17FA"/>
    <w:rsid w:val="00FB1E99"/>
    <w:rsid w:val="00FB1F17"/>
    <w:rsid w:val="00FB2342"/>
    <w:rsid w:val="00FB25A5"/>
    <w:rsid w:val="00FB3093"/>
    <w:rsid w:val="00FB38FA"/>
    <w:rsid w:val="00FB3B3B"/>
    <w:rsid w:val="00FB3B46"/>
    <w:rsid w:val="00FB418F"/>
    <w:rsid w:val="00FB4267"/>
    <w:rsid w:val="00FB47E1"/>
    <w:rsid w:val="00FB49B7"/>
    <w:rsid w:val="00FB4CFE"/>
    <w:rsid w:val="00FB52A7"/>
    <w:rsid w:val="00FB53C0"/>
    <w:rsid w:val="00FB575C"/>
    <w:rsid w:val="00FB5D99"/>
    <w:rsid w:val="00FB5E15"/>
    <w:rsid w:val="00FB5EE4"/>
    <w:rsid w:val="00FB63E6"/>
    <w:rsid w:val="00FB659E"/>
    <w:rsid w:val="00FB66CF"/>
    <w:rsid w:val="00FB68B1"/>
    <w:rsid w:val="00FB6982"/>
    <w:rsid w:val="00FB6C07"/>
    <w:rsid w:val="00FB6D87"/>
    <w:rsid w:val="00FB731F"/>
    <w:rsid w:val="00FB7794"/>
    <w:rsid w:val="00FB7ADC"/>
    <w:rsid w:val="00FB7AF2"/>
    <w:rsid w:val="00FB7CF1"/>
    <w:rsid w:val="00FB7E18"/>
    <w:rsid w:val="00FC09FC"/>
    <w:rsid w:val="00FC13B2"/>
    <w:rsid w:val="00FC1424"/>
    <w:rsid w:val="00FC16B8"/>
    <w:rsid w:val="00FC1FE2"/>
    <w:rsid w:val="00FC242A"/>
    <w:rsid w:val="00FC2733"/>
    <w:rsid w:val="00FC28E2"/>
    <w:rsid w:val="00FC2963"/>
    <w:rsid w:val="00FC2BA7"/>
    <w:rsid w:val="00FC2D40"/>
    <w:rsid w:val="00FC2DA2"/>
    <w:rsid w:val="00FC2E53"/>
    <w:rsid w:val="00FC2F44"/>
    <w:rsid w:val="00FC3867"/>
    <w:rsid w:val="00FC3A93"/>
    <w:rsid w:val="00FC3F8A"/>
    <w:rsid w:val="00FC414C"/>
    <w:rsid w:val="00FC4180"/>
    <w:rsid w:val="00FC4770"/>
    <w:rsid w:val="00FC504D"/>
    <w:rsid w:val="00FC5307"/>
    <w:rsid w:val="00FC53E3"/>
    <w:rsid w:val="00FC5533"/>
    <w:rsid w:val="00FC566E"/>
    <w:rsid w:val="00FC569A"/>
    <w:rsid w:val="00FC56A5"/>
    <w:rsid w:val="00FC5D02"/>
    <w:rsid w:val="00FC5E9A"/>
    <w:rsid w:val="00FC61F9"/>
    <w:rsid w:val="00FC6341"/>
    <w:rsid w:val="00FC64B1"/>
    <w:rsid w:val="00FC6C91"/>
    <w:rsid w:val="00FC7290"/>
    <w:rsid w:val="00FC738B"/>
    <w:rsid w:val="00FC760C"/>
    <w:rsid w:val="00FC79C1"/>
    <w:rsid w:val="00FC7C74"/>
    <w:rsid w:val="00FC7E43"/>
    <w:rsid w:val="00FD054B"/>
    <w:rsid w:val="00FD0593"/>
    <w:rsid w:val="00FD062A"/>
    <w:rsid w:val="00FD0681"/>
    <w:rsid w:val="00FD0755"/>
    <w:rsid w:val="00FD0A6F"/>
    <w:rsid w:val="00FD1816"/>
    <w:rsid w:val="00FD18B0"/>
    <w:rsid w:val="00FD18C1"/>
    <w:rsid w:val="00FD19FB"/>
    <w:rsid w:val="00FD1C0F"/>
    <w:rsid w:val="00FD23A0"/>
    <w:rsid w:val="00FD272D"/>
    <w:rsid w:val="00FD2E7B"/>
    <w:rsid w:val="00FD30DB"/>
    <w:rsid w:val="00FD33B5"/>
    <w:rsid w:val="00FD3967"/>
    <w:rsid w:val="00FD3B97"/>
    <w:rsid w:val="00FD449A"/>
    <w:rsid w:val="00FD4540"/>
    <w:rsid w:val="00FD45A9"/>
    <w:rsid w:val="00FD4666"/>
    <w:rsid w:val="00FD4BBF"/>
    <w:rsid w:val="00FD5514"/>
    <w:rsid w:val="00FD572D"/>
    <w:rsid w:val="00FD59A9"/>
    <w:rsid w:val="00FD5CED"/>
    <w:rsid w:val="00FD5D12"/>
    <w:rsid w:val="00FD5E93"/>
    <w:rsid w:val="00FD5ED2"/>
    <w:rsid w:val="00FD607B"/>
    <w:rsid w:val="00FD7085"/>
    <w:rsid w:val="00FD71F0"/>
    <w:rsid w:val="00FD7A94"/>
    <w:rsid w:val="00FD7CCF"/>
    <w:rsid w:val="00FD7DF2"/>
    <w:rsid w:val="00FD7F50"/>
    <w:rsid w:val="00FD7FAE"/>
    <w:rsid w:val="00FD7FF0"/>
    <w:rsid w:val="00FE0094"/>
    <w:rsid w:val="00FE0737"/>
    <w:rsid w:val="00FE0B02"/>
    <w:rsid w:val="00FE0CA3"/>
    <w:rsid w:val="00FE0D5D"/>
    <w:rsid w:val="00FE0D7E"/>
    <w:rsid w:val="00FE1028"/>
    <w:rsid w:val="00FE16B5"/>
    <w:rsid w:val="00FE1ECB"/>
    <w:rsid w:val="00FE2290"/>
    <w:rsid w:val="00FE24C2"/>
    <w:rsid w:val="00FE2EA2"/>
    <w:rsid w:val="00FE2EFD"/>
    <w:rsid w:val="00FE33ED"/>
    <w:rsid w:val="00FE3581"/>
    <w:rsid w:val="00FE369C"/>
    <w:rsid w:val="00FE3831"/>
    <w:rsid w:val="00FE38B8"/>
    <w:rsid w:val="00FE3A18"/>
    <w:rsid w:val="00FE3E4D"/>
    <w:rsid w:val="00FE44AB"/>
    <w:rsid w:val="00FE484D"/>
    <w:rsid w:val="00FE4960"/>
    <w:rsid w:val="00FE4D85"/>
    <w:rsid w:val="00FE53B4"/>
    <w:rsid w:val="00FE55DA"/>
    <w:rsid w:val="00FE6011"/>
    <w:rsid w:val="00FE622F"/>
    <w:rsid w:val="00FE6430"/>
    <w:rsid w:val="00FE666E"/>
    <w:rsid w:val="00FE6688"/>
    <w:rsid w:val="00FE69DD"/>
    <w:rsid w:val="00FE6B2E"/>
    <w:rsid w:val="00FE7685"/>
    <w:rsid w:val="00FE7B9F"/>
    <w:rsid w:val="00FF0382"/>
    <w:rsid w:val="00FF075A"/>
    <w:rsid w:val="00FF0F30"/>
    <w:rsid w:val="00FF1090"/>
    <w:rsid w:val="00FF1610"/>
    <w:rsid w:val="00FF1AB9"/>
    <w:rsid w:val="00FF1AFC"/>
    <w:rsid w:val="00FF1CE5"/>
    <w:rsid w:val="00FF1EC9"/>
    <w:rsid w:val="00FF22D9"/>
    <w:rsid w:val="00FF2736"/>
    <w:rsid w:val="00FF3001"/>
    <w:rsid w:val="00FF3395"/>
    <w:rsid w:val="00FF33B7"/>
    <w:rsid w:val="00FF3B02"/>
    <w:rsid w:val="00FF3B68"/>
    <w:rsid w:val="00FF3E6C"/>
    <w:rsid w:val="00FF4221"/>
    <w:rsid w:val="00FF48EA"/>
    <w:rsid w:val="00FF499E"/>
    <w:rsid w:val="00FF529E"/>
    <w:rsid w:val="00FF5328"/>
    <w:rsid w:val="00FF57E3"/>
    <w:rsid w:val="00FF587C"/>
    <w:rsid w:val="00FF5BCD"/>
    <w:rsid w:val="00FF5C6E"/>
    <w:rsid w:val="00FF60AC"/>
    <w:rsid w:val="00FF632A"/>
    <w:rsid w:val="00FF69BB"/>
    <w:rsid w:val="00FF6A9B"/>
    <w:rsid w:val="00FF6D38"/>
    <w:rsid w:val="00FF6E94"/>
    <w:rsid w:val="00FF716E"/>
    <w:rsid w:val="00FF798C"/>
    <w:rsid w:val="00FF7E00"/>
    <w:rsid w:val="03756BDC"/>
    <w:rsid w:val="0589F674"/>
    <w:rsid w:val="07DCF42F"/>
    <w:rsid w:val="09B1ADE7"/>
    <w:rsid w:val="0C8CADB6"/>
    <w:rsid w:val="0DA7E6DE"/>
    <w:rsid w:val="0E2A51DF"/>
    <w:rsid w:val="13485094"/>
    <w:rsid w:val="13D1D0AF"/>
    <w:rsid w:val="14395499"/>
    <w:rsid w:val="152D021B"/>
    <w:rsid w:val="16325956"/>
    <w:rsid w:val="17C4BC0C"/>
    <w:rsid w:val="187A9A7F"/>
    <w:rsid w:val="19E94E90"/>
    <w:rsid w:val="1A4777E5"/>
    <w:rsid w:val="1B0BB389"/>
    <w:rsid w:val="1C8F914A"/>
    <w:rsid w:val="1EFEA0E0"/>
    <w:rsid w:val="210762D6"/>
    <w:rsid w:val="23116718"/>
    <w:rsid w:val="237192CF"/>
    <w:rsid w:val="23DB8C30"/>
    <w:rsid w:val="24723343"/>
    <w:rsid w:val="2591328F"/>
    <w:rsid w:val="282CC366"/>
    <w:rsid w:val="285F7DB3"/>
    <w:rsid w:val="28E8777D"/>
    <w:rsid w:val="2ABB01BB"/>
    <w:rsid w:val="2B34553F"/>
    <w:rsid w:val="2BDF0B16"/>
    <w:rsid w:val="2D248B4C"/>
    <w:rsid w:val="2F62FDF4"/>
    <w:rsid w:val="2FBDC8FD"/>
    <w:rsid w:val="3046F805"/>
    <w:rsid w:val="31D03640"/>
    <w:rsid w:val="31FEA25B"/>
    <w:rsid w:val="3843256E"/>
    <w:rsid w:val="38AC64B6"/>
    <w:rsid w:val="38F69F77"/>
    <w:rsid w:val="394EE156"/>
    <w:rsid w:val="3C84428B"/>
    <w:rsid w:val="3CBFFC9B"/>
    <w:rsid w:val="3EC4B65F"/>
    <w:rsid w:val="40ACD0F4"/>
    <w:rsid w:val="415EB775"/>
    <w:rsid w:val="44781417"/>
    <w:rsid w:val="462966C2"/>
    <w:rsid w:val="48443945"/>
    <w:rsid w:val="4D96DFC5"/>
    <w:rsid w:val="4EA1CCD1"/>
    <w:rsid w:val="522ECE74"/>
    <w:rsid w:val="52839ACB"/>
    <w:rsid w:val="52FDF46F"/>
    <w:rsid w:val="556C4CBD"/>
    <w:rsid w:val="558AAC41"/>
    <w:rsid w:val="5707BB06"/>
    <w:rsid w:val="58A9AB9C"/>
    <w:rsid w:val="5AA19F9B"/>
    <w:rsid w:val="5B258524"/>
    <w:rsid w:val="601142DA"/>
    <w:rsid w:val="6157E03B"/>
    <w:rsid w:val="631A338A"/>
    <w:rsid w:val="638AF0A2"/>
    <w:rsid w:val="6708D57B"/>
    <w:rsid w:val="698BB3FE"/>
    <w:rsid w:val="6A0E1EDF"/>
    <w:rsid w:val="6ACCA9CE"/>
    <w:rsid w:val="6B5F1AA9"/>
    <w:rsid w:val="716A6435"/>
    <w:rsid w:val="71955114"/>
    <w:rsid w:val="749E1C59"/>
    <w:rsid w:val="7510379C"/>
    <w:rsid w:val="756756E0"/>
    <w:rsid w:val="77BB2AE3"/>
    <w:rsid w:val="796ECF41"/>
    <w:rsid w:val="7BF242A7"/>
    <w:rsid w:val="7C5BFC9D"/>
    <w:rsid w:val="7C77D208"/>
    <w:rsid w:val="7FE0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D10FDE"/>
  <w15:docId w15:val="{2BECD6E4-2E51-43E3-AF1B-BACCBAA8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9" w:unhideWhenUsed="1"/>
    <w:lsdException w:name="header" w:semiHidden="1" w:uiPriority="2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9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21" w:unhideWhenUsed="1"/>
    <w:lsdException w:name="Strong" w:uiPriority="19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6C83"/>
    <w:pPr>
      <w:spacing w:line="270" w:lineRule="atLeast"/>
    </w:pPr>
    <w:rPr>
      <w:rFonts w:ascii="Arial" w:eastAsiaTheme="minorHAnsi" w:hAnsi="Arial" w:cstheme="minorBidi"/>
      <w:sz w:val="19"/>
      <w:szCs w:val="22"/>
      <w:lang w:val="en-GB" w:eastAsia="en-US"/>
    </w:rPr>
  </w:style>
  <w:style w:type="paragraph" w:styleId="Heading1">
    <w:name w:val="heading 1"/>
    <w:aliases w:val="H1"/>
    <w:basedOn w:val="Normal"/>
    <w:next w:val="Normal"/>
    <w:link w:val="Heading1Char"/>
    <w:qFormat/>
    <w:rsid w:val="0081622B"/>
    <w:pPr>
      <w:keepNext/>
      <w:numPr>
        <w:numId w:val="34"/>
      </w:numPr>
      <w:tabs>
        <w:tab w:val="left" w:pos="851"/>
      </w:tabs>
      <w:spacing w:before="100" w:after="120"/>
      <w:outlineLvl w:val="0"/>
    </w:pPr>
    <w:rPr>
      <w:rFonts w:eastAsia="Times New Roman" w:cs="Arial"/>
      <w:b/>
      <w:bCs/>
      <w:color w:val="4099DA" w:themeColor="accent1"/>
      <w:sz w:val="23"/>
      <w:szCs w:val="32"/>
      <w:lang w:val="sv-SE" w:eastAsia="da-DK"/>
    </w:rPr>
  </w:style>
  <w:style w:type="paragraph" w:styleId="Heading2">
    <w:name w:val="heading 2"/>
    <w:basedOn w:val="Normal"/>
    <w:next w:val="Normal"/>
    <w:link w:val="Heading2Char"/>
    <w:qFormat/>
    <w:rsid w:val="00FA38EA"/>
    <w:pPr>
      <w:keepNext/>
      <w:numPr>
        <w:ilvl w:val="1"/>
        <w:numId w:val="34"/>
      </w:numPr>
      <w:tabs>
        <w:tab w:val="left" w:pos="851"/>
      </w:tabs>
      <w:outlineLvl w:val="1"/>
    </w:pPr>
    <w:rPr>
      <w:rFonts w:eastAsia="Times New Roman" w:cs="Arial"/>
      <w:b/>
      <w:bCs/>
      <w:iCs/>
      <w:sz w:val="21"/>
      <w:szCs w:val="28"/>
      <w:lang w:val="sv-SE" w:eastAsia="da-DK"/>
    </w:rPr>
  </w:style>
  <w:style w:type="paragraph" w:styleId="Heading3">
    <w:name w:val="heading 3"/>
    <w:basedOn w:val="Normal"/>
    <w:next w:val="Normal"/>
    <w:link w:val="Heading3Char"/>
    <w:qFormat/>
    <w:rsid w:val="00FA38EA"/>
    <w:pPr>
      <w:keepNext/>
      <w:numPr>
        <w:ilvl w:val="2"/>
        <w:numId w:val="34"/>
      </w:numPr>
      <w:tabs>
        <w:tab w:val="left" w:pos="851"/>
      </w:tabs>
      <w:outlineLvl w:val="2"/>
    </w:pPr>
    <w:rPr>
      <w:rFonts w:eastAsia="Times New Roman" w:cs="Arial"/>
      <w:b/>
      <w:bCs/>
      <w:iCs/>
      <w:noProof/>
      <w:szCs w:val="26"/>
      <w:lang w:val="sv-SE" w:eastAsia="da-DK"/>
    </w:rPr>
  </w:style>
  <w:style w:type="paragraph" w:styleId="Heading4">
    <w:name w:val="heading 4"/>
    <w:aliases w:val="Paragraph text"/>
    <w:basedOn w:val="Normal"/>
    <w:next w:val="Normal"/>
    <w:link w:val="Heading4Char"/>
    <w:qFormat/>
    <w:rsid w:val="002D0D87"/>
    <w:pPr>
      <w:keepNext/>
      <w:numPr>
        <w:ilvl w:val="3"/>
        <w:numId w:val="34"/>
      </w:numPr>
      <w:tabs>
        <w:tab w:val="left" w:pos="851"/>
      </w:tabs>
      <w:outlineLvl w:val="3"/>
    </w:pPr>
    <w:rPr>
      <w:rFonts w:eastAsia="Times New Roman" w:cs="Times New Roman"/>
      <w:b/>
      <w:bCs/>
      <w:szCs w:val="28"/>
      <w:lang w:val="sv-SE" w:eastAsia="da-DK"/>
    </w:rPr>
  </w:style>
  <w:style w:type="paragraph" w:styleId="Heading5">
    <w:name w:val="heading 5"/>
    <w:basedOn w:val="Normal"/>
    <w:next w:val="Normal"/>
    <w:link w:val="Heading5Char"/>
    <w:uiPriority w:val="1"/>
    <w:unhideWhenUsed/>
    <w:qFormat/>
    <w:rsid w:val="00045D2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274B0" w:themeColor="accent1" w:themeShade="BF"/>
    </w:rPr>
  </w:style>
  <w:style w:type="paragraph" w:styleId="Heading6">
    <w:name w:val="heading 6"/>
    <w:basedOn w:val="Normal"/>
    <w:next w:val="Normal"/>
    <w:link w:val="Heading6Char"/>
    <w:uiPriority w:val="1"/>
    <w:qFormat/>
    <w:rsid w:val="00086BA4"/>
    <w:pPr>
      <w:keepNext/>
      <w:outlineLvl w:val="5"/>
    </w:pPr>
    <w:rPr>
      <w:rFonts w:eastAsia="Times New Roman"/>
      <w:bCs/>
      <w:i/>
      <w:lang w:eastAsia="da-DK"/>
    </w:rPr>
  </w:style>
  <w:style w:type="paragraph" w:styleId="Heading7">
    <w:name w:val="heading 7"/>
    <w:basedOn w:val="Normal"/>
    <w:next w:val="Normal"/>
    <w:link w:val="Heading7Char"/>
    <w:uiPriority w:val="1"/>
    <w:qFormat/>
    <w:rsid w:val="00086BA4"/>
    <w:pPr>
      <w:keepNext/>
      <w:tabs>
        <w:tab w:val="left" w:pos="1559"/>
      </w:tabs>
      <w:outlineLvl w:val="6"/>
    </w:pPr>
    <w:rPr>
      <w:rFonts w:eastAsia="Times New Roman"/>
      <w:i/>
      <w:szCs w:val="24"/>
      <w:lang w:eastAsia="da-DK"/>
    </w:rPr>
  </w:style>
  <w:style w:type="paragraph" w:styleId="Heading8">
    <w:name w:val="heading 8"/>
    <w:basedOn w:val="Normal"/>
    <w:next w:val="Normal"/>
    <w:link w:val="Heading8Char"/>
    <w:uiPriority w:val="1"/>
    <w:qFormat/>
    <w:rsid w:val="00086BA4"/>
    <w:pPr>
      <w:keepNext/>
      <w:outlineLvl w:val="7"/>
    </w:pPr>
    <w:rPr>
      <w:rFonts w:eastAsia="Times New Roman"/>
      <w:i/>
      <w:iCs/>
      <w:szCs w:val="24"/>
      <w:lang w:eastAsia="da-DK"/>
    </w:rPr>
  </w:style>
  <w:style w:type="paragraph" w:styleId="Heading9">
    <w:name w:val="heading 9"/>
    <w:basedOn w:val="Normal"/>
    <w:next w:val="Normal"/>
    <w:link w:val="Heading9Char"/>
    <w:uiPriority w:val="1"/>
    <w:qFormat/>
    <w:rsid w:val="00086BA4"/>
    <w:pPr>
      <w:keepNext/>
      <w:outlineLvl w:val="8"/>
    </w:pPr>
    <w:rPr>
      <w:rFonts w:eastAsia="Times New Roman" w:cs="Arial"/>
      <w:i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"/>
    <w:basedOn w:val="DefaultParagraphFont"/>
    <w:link w:val="Heading1"/>
    <w:rsid w:val="00486C83"/>
    <w:rPr>
      <w:rFonts w:ascii="Arial" w:eastAsia="Times New Roman" w:hAnsi="Arial" w:cs="Arial"/>
      <w:b/>
      <w:bCs/>
      <w:color w:val="4099DA" w:themeColor="accent1"/>
      <w:sz w:val="23"/>
      <w:szCs w:val="32"/>
      <w:lang w:val="sv-SE"/>
    </w:rPr>
  </w:style>
  <w:style w:type="character" w:customStyle="1" w:styleId="Heading2Char">
    <w:name w:val="Heading 2 Char"/>
    <w:basedOn w:val="DefaultParagraphFont"/>
    <w:link w:val="Heading2"/>
    <w:rsid w:val="00FA38EA"/>
    <w:rPr>
      <w:rFonts w:ascii="Arial" w:eastAsia="Times New Roman" w:hAnsi="Arial" w:cs="Arial"/>
      <w:b/>
      <w:bCs/>
      <w:iCs/>
      <w:sz w:val="21"/>
      <w:szCs w:val="28"/>
      <w:lang w:val="sv-SE"/>
    </w:rPr>
  </w:style>
  <w:style w:type="character" w:customStyle="1" w:styleId="Heading3Char">
    <w:name w:val="Heading 3 Char"/>
    <w:basedOn w:val="DefaultParagraphFont"/>
    <w:link w:val="Heading3"/>
    <w:rsid w:val="00FA38EA"/>
    <w:rPr>
      <w:rFonts w:ascii="Arial" w:eastAsia="Times New Roman" w:hAnsi="Arial" w:cs="Arial"/>
      <w:b/>
      <w:bCs/>
      <w:iCs/>
      <w:noProof/>
      <w:sz w:val="19"/>
      <w:szCs w:val="26"/>
      <w:lang w:val="sv-SE"/>
    </w:rPr>
  </w:style>
  <w:style w:type="character" w:customStyle="1" w:styleId="Heading4Char">
    <w:name w:val="Heading 4 Char"/>
    <w:aliases w:val="Paragraph text Char"/>
    <w:basedOn w:val="DefaultParagraphFont"/>
    <w:link w:val="Heading4"/>
    <w:rsid w:val="00486C83"/>
    <w:rPr>
      <w:rFonts w:ascii="Arial" w:eastAsia="Times New Roman" w:hAnsi="Arial"/>
      <w:b/>
      <w:bCs/>
      <w:sz w:val="19"/>
      <w:szCs w:val="28"/>
      <w:lang w:val="sv-SE"/>
    </w:rPr>
  </w:style>
  <w:style w:type="paragraph" w:styleId="Title">
    <w:name w:val="Title"/>
    <w:basedOn w:val="Normal"/>
    <w:next w:val="Subtitle"/>
    <w:link w:val="TitleChar"/>
    <w:uiPriority w:val="19"/>
    <w:qFormat/>
    <w:rsid w:val="004C0655"/>
    <w:pPr>
      <w:spacing w:line="460" w:lineRule="atLeast"/>
    </w:pPr>
    <w:rPr>
      <w:rFonts w:eastAsiaTheme="majorEastAsia" w:cstheme="majorBidi"/>
      <w:b/>
      <w:color w:val="4099DA" w:themeColor="accent1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9"/>
    <w:rsid w:val="004C0655"/>
    <w:rPr>
      <w:rFonts w:ascii="Arial" w:eastAsiaTheme="majorEastAsia" w:hAnsi="Arial" w:cstheme="majorBidi"/>
      <w:b/>
      <w:color w:val="4099DA" w:themeColor="accent1"/>
      <w:sz w:val="56"/>
      <w:szCs w:val="52"/>
      <w:lang w:eastAsia="en-US"/>
    </w:rPr>
  </w:style>
  <w:style w:type="paragraph" w:styleId="Subtitle">
    <w:name w:val="Subtitle"/>
    <w:basedOn w:val="Normal"/>
    <w:link w:val="SubtitleChar"/>
    <w:uiPriority w:val="19"/>
    <w:qFormat/>
    <w:rsid w:val="004C0655"/>
    <w:pPr>
      <w:numPr>
        <w:ilvl w:val="1"/>
      </w:numPr>
    </w:pPr>
    <w:rPr>
      <w:rFonts w:eastAsiaTheme="majorEastAsia" w:cstheme="majorBidi"/>
      <w:b/>
      <w:iCs/>
      <w:color w:val="4099DA" w:themeColor="accent1"/>
      <w:sz w:val="42"/>
      <w:szCs w:val="24"/>
    </w:rPr>
  </w:style>
  <w:style w:type="character" w:customStyle="1" w:styleId="SubtitleChar">
    <w:name w:val="Subtitle Char"/>
    <w:basedOn w:val="DefaultParagraphFont"/>
    <w:link w:val="Subtitle"/>
    <w:uiPriority w:val="19"/>
    <w:rsid w:val="004C0655"/>
    <w:rPr>
      <w:rFonts w:ascii="Arial" w:eastAsiaTheme="majorEastAsia" w:hAnsi="Arial" w:cstheme="majorBidi"/>
      <w:b/>
      <w:iCs/>
      <w:color w:val="4099DA" w:themeColor="accent1"/>
      <w:sz w:val="42"/>
      <w:szCs w:val="24"/>
      <w:lang w:eastAsia="en-US"/>
    </w:rPr>
  </w:style>
  <w:style w:type="character" w:styleId="SubtleEmphasis">
    <w:name w:val="Subtle Emphasis"/>
    <w:basedOn w:val="DefaultParagraphFont"/>
    <w:uiPriority w:val="99"/>
    <w:qFormat/>
    <w:rsid w:val="00045D2A"/>
    <w:rPr>
      <w:rFonts w:ascii="Arial" w:hAnsi="Arial"/>
      <w:iCs/>
      <w:color w:val="auto"/>
      <w:sz w:val="20"/>
    </w:rPr>
  </w:style>
  <w:style w:type="character" w:styleId="Emphasis">
    <w:name w:val="Emphasis"/>
    <w:basedOn w:val="DefaultParagraphFont"/>
    <w:uiPriority w:val="19"/>
    <w:qFormat/>
    <w:rsid w:val="00045D2A"/>
    <w:rPr>
      <w:rFonts w:ascii="Arial" w:hAnsi="Arial"/>
      <w:iCs/>
      <w:color w:val="auto"/>
      <w:sz w:val="20"/>
    </w:rPr>
  </w:style>
  <w:style w:type="character" w:styleId="IntenseEmphasis">
    <w:name w:val="Intense Emphasis"/>
    <w:basedOn w:val="DefaultParagraphFont"/>
    <w:uiPriority w:val="19"/>
    <w:rsid w:val="00045D2A"/>
    <w:rPr>
      <w:rFonts w:ascii="Arial" w:hAnsi="Arial"/>
      <w:bCs/>
      <w:iCs/>
      <w:color w:val="auto"/>
      <w:sz w:val="20"/>
    </w:rPr>
  </w:style>
  <w:style w:type="paragraph" w:styleId="ListParagraph">
    <w:name w:val="List Paragraph"/>
    <w:aliases w:val="Lvl 1 Bullet,Listenabsatz_neu"/>
    <w:basedOn w:val="Normal"/>
    <w:link w:val="ListParagraphChar"/>
    <w:uiPriority w:val="1"/>
    <w:qFormat/>
    <w:rsid w:val="00045D2A"/>
    <w:pPr>
      <w:ind w:left="720"/>
      <w:contextualSpacing/>
    </w:pPr>
  </w:style>
  <w:style w:type="paragraph" w:styleId="Header">
    <w:name w:val="header"/>
    <w:basedOn w:val="Normal"/>
    <w:link w:val="HeaderChar"/>
    <w:uiPriority w:val="21"/>
    <w:unhideWhenUsed/>
    <w:rsid w:val="00F33DD1"/>
    <w:pPr>
      <w:spacing w:line="220" w:lineRule="atLeast"/>
    </w:pPr>
    <w:rPr>
      <w:sz w:val="14"/>
    </w:rPr>
  </w:style>
  <w:style w:type="character" w:customStyle="1" w:styleId="HeaderChar">
    <w:name w:val="Header Char"/>
    <w:basedOn w:val="DefaultParagraphFont"/>
    <w:link w:val="Header"/>
    <w:uiPriority w:val="21"/>
    <w:rsid w:val="00F33DD1"/>
    <w:rPr>
      <w:rFonts w:ascii="Arial" w:eastAsiaTheme="minorHAnsi" w:hAnsi="Arial" w:cstheme="minorBidi"/>
      <w:sz w:val="1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C4067"/>
    <w:pPr>
      <w:tabs>
        <w:tab w:val="right" w:pos="9923"/>
      </w:tabs>
      <w:spacing w:line="220" w:lineRule="atLeast"/>
      <w:ind w:right="-851"/>
    </w:pPr>
    <w:rPr>
      <w:color w:val="4099DA" w:themeColor="accent1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rsid w:val="00DC4067"/>
    <w:rPr>
      <w:rFonts w:ascii="Arial" w:eastAsiaTheme="minorHAnsi" w:hAnsi="Arial" w:cstheme="minorBidi"/>
      <w:color w:val="4099DA" w:themeColor="accent1"/>
      <w:sz w:val="14"/>
      <w:szCs w:val="14"/>
      <w:lang w:eastAsia="en-US"/>
    </w:rPr>
  </w:style>
  <w:style w:type="paragraph" w:customStyle="1" w:styleId="DE-Kolofon">
    <w:name w:val="DE-Kolofon"/>
    <w:basedOn w:val="Header"/>
    <w:uiPriority w:val="10"/>
    <w:rsid w:val="00781264"/>
    <w:pPr>
      <w:spacing w:line="200" w:lineRule="exact"/>
    </w:pPr>
    <w:rPr>
      <w:rFonts w:eastAsia="Times New Roman"/>
      <w:szCs w:val="20"/>
      <w:lang w:eastAsia="da-DK"/>
    </w:rPr>
  </w:style>
  <w:style w:type="paragraph" w:customStyle="1" w:styleId="Small">
    <w:name w:val="Small"/>
    <w:basedOn w:val="Normal"/>
    <w:rsid w:val="00045D2A"/>
    <w:pPr>
      <w:spacing w:line="200" w:lineRule="atLeast"/>
    </w:pPr>
    <w:rPr>
      <w:rFonts w:eastAsia="SimSun"/>
      <w:sz w:val="14"/>
      <w:szCs w:val="14"/>
      <w:lang w:eastAsia="zh-CN"/>
    </w:rPr>
  </w:style>
  <w:style w:type="table" w:styleId="TableGrid">
    <w:name w:val="Table Grid"/>
    <w:aliases w:val="Table long document,Tables"/>
    <w:basedOn w:val="TableNormal"/>
    <w:uiPriority w:val="39"/>
    <w:rsid w:val="00045D2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45D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D2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uiPriority w:val="1"/>
    <w:rsid w:val="00045D2A"/>
    <w:rPr>
      <w:rFonts w:asciiTheme="majorHAnsi" w:eastAsiaTheme="majorEastAsia" w:hAnsiTheme="majorHAnsi" w:cstheme="majorBidi"/>
      <w:color w:val="2274B0" w:themeColor="accent1" w:themeShade="BF"/>
      <w:sz w:val="19"/>
      <w:szCs w:val="22"/>
      <w:lang w:eastAsia="en-US"/>
    </w:rPr>
  </w:style>
  <w:style w:type="character" w:customStyle="1" w:styleId="Heading6Char">
    <w:name w:val="Heading 6 Char"/>
    <w:link w:val="Heading6"/>
    <w:uiPriority w:val="1"/>
    <w:rsid w:val="00086BA4"/>
    <w:rPr>
      <w:rFonts w:ascii="Arial" w:eastAsia="Times New Roman" w:hAnsi="Arial"/>
      <w:bCs/>
      <w:i/>
      <w:szCs w:val="22"/>
    </w:rPr>
  </w:style>
  <w:style w:type="character" w:customStyle="1" w:styleId="Heading7Char">
    <w:name w:val="Heading 7 Char"/>
    <w:link w:val="Heading7"/>
    <w:uiPriority w:val="1"/>
    <w:rsid w:val="00086BA4"/>
    <w:rPr>
      <w:rFonts w:ascii="Arial" w:eastAsia="Times New Roman" w:hAnsi="Arial"/>
      <w:i/>
      <w:szCs w:val="24"/>
    </w:rPr>
  </w:style>
  <w:style w:type="character" w:customStyle="1" w:styleId="Heading8Char">
    <w:name w:val="Heading 8 Char"/>
    <w:link w:val="Heading8"/>
    <w:uiPriority w:val="1"/>
    <w:rsid w:val="00086BA4"/>
    <w:rPr>
      <w:rFonts w:ascii="Arial" w:eastAsia="Times New Roman" w:hAnsi="Arial"/>
      <w:i/>
      <w:iCs/>
      <w:szCs w:val="24"/>
    </w:rPr>
  </w:style>
  <w:style w:type="character" w:customStyle="1" w:styleId="Heading9Char">
    <w:name w:val="Heading 9 Char"/>
    <w:link w:val="Heading9"/>
    <w:uiPriority w:val="1"/>
    <w:rsid w:val="00086BA4"/>
    <w:rPr>
      <w:rFonts w:ascii="Arial" w:eastAsia="Times New Roman" w:hAnsi="Arial" w:cs="Arial"/>
      <w:i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416441"/>
    <w:pPr>
      <w:tabs>
        <w:tab w:val="left" w:pos="851"/>
        <w:tab w:val="right" w:leader="dot" w:pos="7655"/>
      </w:tabs>
      <w:spacing w:before="300" w:after="100"/>
      <w:ind w:left="397" w:right="1985" w:hanging="397"/>
    </w:pPr>
    <w:rPr>
      <w:color w:val="4099DA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8E25F8"/>
    <w:pPr>
      <w:tabs>
        <w:tab w:val="left" w:pos="1134"/>
        <w:tab w:val="left" w:pos="1321"/>
        <w:tab w:val="right" w:leader="dot" w:pos="7655"/>
      </w:tabs>
      <w:spacing w:after="100"/>
      <w:ind w:left="1134" w:right="1985" w:hanging="737"/>
    </w:pPr>
  </w:style>
  <w:style w:type="paragraph" w:styleId="TOC3">
    <w:name w:val="toc 3"/>
    <w:basedOn w:val="Normal"/>
    <w:next w:val="Normal"/>
    <w:autoRedefine/>
    <w:uiPriority w:val="39"/>
    <w:unhideWhenUsed/>
    <w:rsid w:val="00997746"/>
    <w:pPr>
      <w:tabs>
        <w:tab w:val="left" w:pos="1134"/>
        <w:tab w:val="left" w:pos="1321"/>
        <w:tab w:val="right" w:leader="dot" w:pos="7655"/>
      </w:tabs>
      <w:spacing w:after="100"/>
      <w:ind w:left="1134" w:right="1985" w:hanging="737"/>
    </w:pPr>
  </w:style>
  <w:style w:type="paragraph" w:styleId="TOC4">
    <w:name w:val="toc 4"/>
    <w:basedOn w:val="Normal"/>
    <w:next w:val="Normal"/>
    <w:link w:val="TOC4Char"/>
    <w:autoRedefine/>
    <w:uiPriority w:val="39"/>
    <w:unhideWhenUsed/>
    <w:rsid w:val="00486C83"/>
    <w:pPr>
      <w:tabs>
        <w:tab w:val="left" w:pos="1134"/>
        <w:tab w:val="left" w:pos="1321"/>
        <w:tab w:val="right" w:leader="dot" w:pos="7655"/>
      </w:tabs>
      <w:spacing w:after="100"/>
      <w:ind w:left="1134" w:right="1985" w:hanging="737"/>
    </w:pPr>
  </w:style>
  <w:style w:type="paragraph" w:styleId="TOC5">
    <w:name w:val="toc 5"/>
    <w:basedOn w:val="Normal"/>
    <w:next w:val="Normal"/>
    <w:autoRedefine/>
    <w:uiPriority w:val="39"/>
    <w:unhideWhenUsed/>
    <w:rsid w:val="009C3999"/>
    <w:pPr>
      <w:tabs>
        <w:tab w:val="left" w:pos="1134"/>
        <w:tab w:val="right" w:leader="dot" w:pos="7655"/>
      </w:tabs>
      <w:spacing w:after="100"/>
      <w:ind w:left="567" w:hanging="567"/>
    </w:pPr>
  </w:style>
  <w:style w:type="paragraph" w:styleId="Caption">
    <w:name w:val="caption"/>
    <w:aliases w:val="Figures/Tables Captions,Tab.,Centered,AGT ESIA,Table/Figure Heading,Caption- Figure,Caption- Figure1,Caption- Figure2,Figure Headings,Didascalia1,NST figurtekst,Tab.1,Centered1,AGT ESIA1,Table/Figure Heading1,Caption- Figure3,Caption- Figure11"/>
    <w:basedOn w:val="Normal"/>
    <w:next w:val="Normal"/>
    <w:link w:val="CaptionChar"/>
    <w:unhideWhenUsed/>
    <w:qFormat/>
    <w:rsid w:val="00045D2A"/>
    <w:pPr>
      <w:spacing w:after="280"/>
    </w:pPr>
    <w:rPr>
      <w:b/>
      <w:bCs/>
      <w:szCs w:val="18"/>
    </w:rPr>
  </w:style>
  <w:style w:type="character" w:styleId="PlaceholderText">
    <w:name w:val="Placeholder Text"/>
    <w:basedOn w:val="DefaultParagraphFont"/>
    <w:uiPriority w:val="99"/>
    <w:semiHidden/>
    <w:rsid w:val="00045D2A"/>
    <w:rPr>
      <w:color w:val="808080"/>
    </w:rPr>
  </w:style>
  <w:style w:type="paragraph" w:customStyle="1" w:styleId="Home">
    <w:name w:val="Home"/>
    <w:basedOn w:val="Header"/>
    <w:uiPriority w:val="10"/>
    <w:rsid w:val="00045D2A"/>
    <w:rPr>
      <w:sz w:val="12"/>
    </w:rPr>
  </w:style>
  <w:style w:type="paragraph" w:customStyle="1" w:styleId="Appendix">
    <w:name w:val="Appendix"/>
    <w:basedOn w:val="Normal"/>
    <w:next w:val="Normal"/>
    <w:uiPriority w:val="1"/>
    <w:qFormat/>
    <w:rsid w:val="00486C83"/>
    <w:pPr>
      <w:numPr>
        <w:numId w:val="2"/>
      </w:numPr>
      <w:tabs>
        <w:tab w:val="left" w:pos="1418"/>
      </w:tabs>
    </w:pPr>
    <w:rPr>
      <w:b/>
      <w:color w:val="4099DA" w:themeColor="accent1"/>
      <w:sz w:val="23"/>
      <w:szCs w:val="23"/>
      <w:lang w:val="da-DK"/>
    </w:rPr>
  </w:style>
  <w:style w:type="table" w:customStyle="1" w:styleId="LightShading-Accent11">
    <w:name w:val="Light Shading - Accent 11"/>
    <w:basedOn w:val="TableNormal"/>
    <w:next w:val="LightShading-Accent1"/>
    <w:uiPriority w:val="60"/>
    <w:rsid w:val="00525DD1"/>
    <w:rPr>
      <w:rFonts w:asciiTheme="minorHAnsi" w:eastAsiaTheme="minorEastAsia" w:hAnsiTheme="minorHAnsi" w:cstheme="minorBidi"/>
      <w:color w:val="2274B0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99DA" w:themeColor="accent1"/>
        <w:bottom w:val="single" w:sz="8" w:space="0" w:color="4099D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</w:style>
  <w:style w:type="paragraph" w:customStyle="1" w:styleId="Tabletext">
    <w:name w:val="Table text"/>
    <w:basedOn w:val="Normal"/>
    <w:link w:val="TabletextChar"/>
    <w:rsid w:val="00525DD1"/>
    <w:pPr>
      <w:spacing w:before="80" w:after="80" w:line="240" w:lineRule="auto"/>
    </w:pPr>
    <w:rPr>
      <w:rFonts w:ascii="Arial Narrow" w:hAnsi="Arial Narrow" w:cs="Arial"/>
      <w:color w:val="000000"/>
      <w:sz w:val="20"/>
    </w:rPr>
  </w:style>
  <w:style w:type="paragraph" w:customStyle="1" w:styleId="Tablesbodytext">
    <w:name w:val="Tables body text"/>
    <w:basedOn w:val="Normal"/>
    <w:link w:val="TablesbodytextChar"/>
    <w:qFormat/>
    <w:rsid w:val="00525DD1"/>
    <w:pPr>
      <w:tabs>
        <w:tab w:val="left" w:pos="0"/>
      </w:tabs>
    </w:pPr>
    <w:rPr>
      <w:rFonts w:eastAsia="SimSun" w:cs="Times New Roman"/>
      <w:sz w:val="16"/>
      <w:szCs w:val="24"/>
      <w:lang w:eastAsia="zh-CN"/>
    </w:rPr>
  </w:style>
  <w:style w:type="character" w:customStyle="1" w:styleId="TablesbodytextChar">
    <w:name w:val="Tables body text Char"/>
    <w:basedOn w:val="DefaultParagraphFont"/>
    <w:link w:val="Tablesbodytext"/>
    <w:rsid w:val="00525DD1"/>
    <w:rPr>
      <w:rFonts w:ascii="Arial" w:eastAsia="SimSun" w:hAnsi="Arial"/>
      <w:sz w:val="16"/>
      <w:szCs w:val="24"/>
      <w:lang w:val="en-GB" w:eastAsia="zh-CN"/>
    </w:rPr>
  </w:style>
  <w:style w:type="paragraph" w:customStyle="1" w:styleId="Tablesub-heading">
    <w:name w:val="Table sub-heading"/>
    <w:basedOn w:val="Normal"/>
    <w:qFormat/>
    <w:rsid w:val="00525DD1"/>
    <w:pPr>
      <w:keepNext/>
    </w:pPr>
    <w:rPr>
      <w:b/>
      <w:color w:val="4099DA"/>
      <w:sz w:val="16"/>
      <w:lang w:eastAsia="zh-CN"/>
    </w:rPr>
  </w:style>
  <w:style w:type="paragraph" w:customStyle="1" w:styleId="TableSubheadingitalics">
    <w:name w:val="Table Subheading italics"/>
    <w:basedOn w:val="Tabletext"/>
    <w:link w:val="TableSubheadingitalicsChar"/>
    <w:qFormat/>
    <w:rsid w:val="00525DD1"/>
    <w:pPr>
      <w:spacing w:before="0" w:after="0" w:line="270" w:lineRule="atLeast"/>
    </w:pPr>
    <w:rPr>
      <w:rFonts w:ascii="Arial" w:hAnsi="Arial"/>
      <w:i/>
      <w:color w:val="4099DA"/>
      <w:sz w:val="16"/>
      <w:szCs w:val="16"/>
    </w:rPr>
  </w:style>
  <w:style w:type="character" w:customStyle="1" w:styleId="TabletextChar">
    <w:name w:val="Table text Char"/>
    <w:basedOn w:val="DefaultParagraphFont"/>
    <w:link w:val="Tabletext"/>
    <w:rsid w:val="00525DD1"/>
    <w:rPr>
      <w:rFonts w:ascii="Arial Narrow" w:eastAsiaTheme="minorHAnsi" w:hAnsi="Arial Narrow" w:cs="Arial"/>
      <w:color w:val="000000"/>
      <w:szCs w:val="22"/>
      <w:lang w:val="en-GB" w:eastAsia="en-US"/>
    </w:rPr>
  </w:style>
  <w:style w:type="character" w:customStyle="1" w:styleId="TableSubheadingitalicsChar">
    <w:name w:val="Table Subheading italics Char"/>
    <w:basedOn w:val="TabletextChar"/>
    <w:link w:val="TableSubheadingitalics"/>
    <w:rsid w:val="00525DD1"/>
    <w:rPr>
      <w:rFonts w:ascii="Arial" w:eastAsiaTheme="minorHAnsi" w:hAnsi="Arial" w:cs="Arial"/>
      <w:i/>
      <w:color w:val="4099DA"/>
      <w:sz w:val="16"/>
      <w:szCs w:val="16"/>
      <w:lang w:val="en-GB" w:eastAsia="en-US"/>
    </w:rPr>
  </w:style>
  <w:style w:type="paragraph" w:customStyle="1" w:styleId="Bullet-FirstLevel">
    <w:name w:val="Bullet - First Level"/>
    <w:basedOn w:val="ListBullet"/>
    <w:qFormat/>
    <w:rsid w:val="00525DD1"/>
    <w:pPr>
      <w:tabs>
        <w:tab w:val="num" w:pos="360"/>
      </w:tabs>
      <w:ind w:left="1060" w:hanging="340"/>
    </w:pPr>
    <w:rPr>
      <w:rFonts w:ascii="Arial" w:hAnsi="Arial"/>
    </w:rPr>
  </w:style>
  <w:style w:type="paragraph" w:styleId="ListBullet">
    <w:name w:val="List Bullet"/>
    <w:basedOn w:val="Normal"/>
    <w:uiPriority w:val="3"/>
    <w:unhideWhenUsed/>
    <w:qFormat/>
    <w:rsid w:val="00525DD1"/>
    <w:pPr>
      <w:ind w:left="720" w:hanging="360"/>
      <w:contextualSpacing/>
    </w:pPr>
    <w:rPr>
      <w:rFonts w:ascii="Orsted Sans Office" w:hAnsi="Orsted Sans Office"/>
    </w:rPr>
  </w:style>
  <w:style w:type="table" w:styleId="LightShading-Accent1">
    <w:name w:val="Light Shading Accent 1"/>
    <w:basedOn w:val="TableNormal"/>
    <w:uiPriority w:val="60"/>
    <w:semiHidden/>
    <w:unhideWhenUsed/>
    <w:rsid w:val="00525DD1"/>
    <w:rPr>
      <w:color w:val="2274B0" w:themeColor="accent1" w:themeShade="BF"/>
    </w:rPr>
    <w:tblPr>
      <w:tblStyleRowBandSize w:val="1"/>
      <w:tblStyleColBandSize w:val="1"/>
      <w:tblBorders>
        <w:top w:val="single" w:sz="8" w:space="0" w:color="4099DA" w:themeColor="accent1"/>
        <w:bottom w:val="single" w:sz="8" w:space="0" w:color="4099D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525DD1"/>
    <w:rPr>
      <w:color w:val="4099DA" w:themeColor="hyperlink"/>
      <w:u w:val="single"/>
    </w:rPr>
  </w:style>
  <w:style w:type="paragraph" w:customStyle="1" w:styleId="Normal-RevisionData">
    <w:name w:val="Normal - Revision Data"/>
    <w:basedOn w:val="Normal"/>
    <w:rsid w:val="000264F8"/>
    <w:pPr>
      <w:spacing w:line="260" w:lineRule="atLeast"/>
    </w:pPr>
    <w:rPr>
      <w:rFonts w:ascii="Verdana" w:eastAsia="Times New Roman" w:hAnsi="Verdana" w:cs="Times New Roman"/>
      <w:sz w:val="14"/>
      <w:szCs w:val="18"/>
      <w:lang w:eastAsia="da-DK"/>
    </w:rPr>
  </w:style>
  <w:style w:type="paragraph" w:customStyle="1" w:styleId="Normal-RevisionDataText">
    <w:name w:val="Normal - Revision Data Text"/>
    <w:basedOn w:val="Normal"/>
    <w:uiPriority w:val="5"/>
    <w:semiHidden/>
    <w:rsid w:val="000264F8"/>
    <w:pPr>
      <w:spacing w:line="260" w:lineRule="atLeast"/>
    </w:pPr>
    <w:rPr>
      <w:rFonts w:ascii="Verdana" w:eastAsia="Times New Roman" w:hAnsi="Verdana" w:cs="Times New Roman"/>
      <w:b/>
      <w:sz w:val="18"/>
      <w:szCs w:val="18"/>
      <w:lang w:eastAsia="da-DK"/>
    </w:rPr>
  </w:style>
  <w:style w:type="paragraph" w:customStyle="1" w:styleId="Normal-Ref">
    <w:name w:val="Normal - Ref"/>
    <w:basedOn w:val="Normal"/>
    <w:uiPriority w:val="99"/>
    <w:semiHidden/>
    <w:rsid w:val="000264F8"/>
    <w:pPr>
      <w:spacing w:line="260" w:lineRule="atLeast"/>
    </w:pPr>
    <w:rPr>
      <w:rFonts w:ascii="Verdana" w:eastAsia="Times New Roman" w:hAnsi="Verdana" w:cs="Times New Roman"/>
      <w:sz w:val="18"/>
      <w:szCs w:val="18"/>
      <w:lang w:eastAsia="da-DK"/>
    </w:rPr>
  </w:style>
  <w:style w:type="paragraph" w:customStyle="1" w:styleId="Normal-Optional1">
    <w:name w:val="Normal - Optional 1"/>
    <w:basedOn w:val="Normal-RevisionDataText"/>
    <w:uiPriority w:val="5"/>
    <w:semiHidden/>
    <w:rsid w:val="000264F8"/>
  </w:style>
  <w:style w:type="paragraph" w:customStyle="1" w:styleId="Normal-Optional2">
    <w:name w:val="Normal - Optional 2"/>
    <w:basedOn w:val="Normal-RevisionDataText"/>
    <w:uiPriority w:val="5"/>
    <w:semiHidden/>
    <w:rsid w:val="000264F8"/>
  </w:style>
  <w:style w:type="paragraph" w:customStyle="1" w:styleId="Normal-Optional1leadtext">
    <w:name w:val="Normal - Optional 1 leadtext"/>
    <w:basedOn w:val="Normal"/>
    <w:uiPriority w:val="99"/>
    <w:semiHidden/>
    <w:rsid w:val="000264F8"/>
    <w:pPr>
      <w:spacing w:line="260" w:lineRule="atLeast"/>
    </w:pPr>
    <w:rPr>
      <w:rFonts w:ascii="Verdana" w:eastAsia="Times New Roman" w:hAnsi="Verdana" w:cs="Times New Roman"/>
      <w:sz w:val="14"/>
      <w:szCs w:val="18"/>
      <w:lang w:eastAsia="da-DK"/>
    </w:rPr>
  </w:style>
  <w:style w:type="paragraph" w:customStyle="1" w:styleId="Normal-Optional2leadtext">
    <w:name w:val="Normal - Optional 2 leadtext"/>
    <w:basedOn w:val="Normal-Optional1leadtext"/>
    <w:uiPriority w:val="5"/>
    <w:semiHidden/>
    <w:rsid w:val="000264F8"/>
  </w:style>
  <w:style w:type="character" w:styleId="CommentReference">
    <w:name w:val="annotation reference"/>
    <w:basedOn w:val="DefaultParagraphFont"/>
    <w:uiPriority w:val="9"/>
    <w:unhideWhenUsed/>
    <w:rsid w:val="008919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"/>
    <w:unhideWhenUsed/>
    <w:rsid w:val="008919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"/>
    <w:rsid w:val="008919E2"/>
    <w:rPr>
      <w:rFonts w:ascii="Arial" w:eastAsiaTheme="minorHAnsi" w:hAnsi="Arial" w:cstheme="minorBidi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19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19E2"/>
    <w:rPr>
      <w:rFonts w:ascii="Arial" w:eastAsiaTheme="minorHAnsi" w:hAnsi="Arial" w:cstheme="minorBidi"/>
      <w:b/>
      <w:bCs/>
      <w:lang w:val="en-GB" w:eastAsia="en-US"/>
    </w:rPr>
  </w:style>
  <w:style w:type="paragraph" w:styleId="Revision">
    <w:name w:val="Revision"/>
    <w:hidden/>
    <w:uiPriority w:val="99"/>
    <w:semiHidden/>
    <w:rsid w:val="00162370"/>
    <w:rPr>
      <w:rFonts w:ascii="Arial" w:eastAsiaTheme="minorHAnsi" w:hAnsi="Arial" w:cstheme="minorBidi"/>
      <w:sz w:val="19"/>
      <w:szCs w:val="22"/>
      <w:lang w:val="en-GB" w:eastAsia="en-US"/>
    </w:rPr>
  </w:style>
  <w:style w:type="character" w:styleId="FollowedHyperlink">
    <w:name w:val="FollowedHyperlink"/>
    <w:basedOn w:val="DefaultParagraphFont"/>
    <w:uiPriority w:val="21"/>
    <w:semiHidden/>
    <w:unhideWhenUsed/>
    <w:rsid w:val="00831F11"/>
    <w:rPr>
      <w:color w:val="4099DA" w:themeColor="followed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346AD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19"/>
    <w:rsid w:val="0096367B"/>
    <w:rPr>
      <w:b/>
      <w:bCs/>
      <w:lang w:val="en-GB"/>
    </w:rPr>
  </w:style>
  <w:style w:type="paragraph" w:styleId="IntenseQuote">
    <w:name w:val="Intense Quote"/>
    <w:basedOn w:val="Normal"/>
    <w:next w:val="Normal"/>
    <w:link w:val="IntenseQuoteChar"/>
    <w:uiPriority w:val="19"/>
    <w:rsid w:val="0096367B"/>
    <w:pPr>
      <w:spacing w:before="260" w:after="260" w:line="260" w:lineRule="atLeast"/>
      <w:ind w:left="851" w:right="851"/>
    </w:pPr>
    <w:rPr>
      <w:rFonts w:ascii="Verdana" w:hAnsi="Verdana"/>
      <w:b/>
      <w:bCs/>
      <w:i/>
      <w:iCs/>
      <w:sz w:val="18"/>
      <w:szCs w:val="18"/>
    </w:rPr>
  </w:style>
  <w:style w:type="character" w:customStyle="1" w:styleId="IntenseQuoteChar">
    <w:name w:val="Intense Quote Char"/>
    <w:basedOn w:val="DefaultParagraphFont"/>
    <w:link w:val="IntenseQuote"/>
    <w:uiPriority w:val="19"/>
    <w:rsid w:val="0096367B"/>
    <w:rPr>
      <w:rFonts w:ascii="Verdana" w:eastAsiaTheme="minorHAnsi" w:hAnsi="Verdana" w:cstheme="minorBidi"/>
      <w:b/>
      <w:bCs/>
      <w:i/>
      <w:iCs/>
      <w:sz w:val="18"/>
      <w:szCs w:val="18"/>
      <w:lang w:val="en-GB" w:eastAsia="en-US"/>
    </w:rPr>
  </w:style>
  <w:style w:type="character" w:styleId="SubtleReference">
    <w:name w:val="Subtle Reference"/>
    <w:basedOn w:val="DefaultParagraphFont"/>
    <w:uiPriority w:val="99"/>
    <w:qFormat/>
    <w:rsid w:val="0096367B"/>
    <w:rPr>
      <w:caps w:val="0"/>
      <w:smallCaps w:val="0"/>
      <w:color w:val="auto"/>
      <w:u w:val="single"/>
      <w:lang w:val="en-GB"/>
    </w:rPr>
  </w:style>
  <w:style w:type="character" w:styleId="IntenseReference">
    <w:name w:val="Intense Reference"/>
    <w:basedOn w:val="DefaultParagraphFont"/>
    <w:uiPriority w:val="99"/>
    <w:qFormat/>
    <w:rsid w:val="0096367B"/>
    <w:rPr>
      <w:b/>
      <w:bCs/>
      <w:caps w:val="0"/>
      <w:smallCaps w:val="0"/>
      <w:color w:val="auto"/>
      <w:spacing w:val="5"/>
      <w:u w:val="single"/>
      <w:lang w:val="en-GB"/>
    </w:rPr>
  </w:style>
  <w:style w:type="paragraph" w:customStyle="1" w:styleId="Caption-Text">
    <w:name w:val="Caption - Text"/>
    <w:basedOn w:val="Normal"/>
    <w:next w:val="Normal"/>
    <w:uiPriority w:val="3"/>
    <w:rsid w:val="0096367B"/>
    <w:pPr>
      <w:spacing w:after="260" w:line="200" w:lineRule="atLeast"/>
    </w:pPr>
    <w:rPr>
      <w:rFonts w:ascii="Verdana" w:eastAsia="Times New Roman" w:hAnsi="Verdana" w:cs="Times New Roman"/>
      <w:sz w:val="14"/>
      <w:szCs w:val="18"/>
    </w:rPr>
  </w:style>
  <w:style w:type="character" w:customStyle="1" w:styleId="CaptionChar">
    <w:name w:val="Caption Char"/>
    <w:aliases w:val="Figures/Tables Captions Char,Tab. Char,Centered Char,AGT ESIA Char,Table/Figure Heading Char,Caption- Figure Char,Caption- Figure1 Char,Caption- Figure2 Char,Figure Headings Char,Didascalia1 Char,NST figurtekst Char,Tab.1 Char"/>
    <w:link w:val="Caption"/>
    <w:locked/>
    <w:rsid w:val="0096367B"/>
    <w:rPr>
      <w:rFonts w:ascii="Arial" w:eastAsiaTheme="minorHAnsi" w:hAnsi="Arial" w:cstheme="minorBidi"/>
      <w:b/>
      <w:bCs/>
      <w:sz w:val="19"/>
      <w:szCs w:val="18"/>
      <w:lang w:val="en-GB" w:eastAsia="en-US"/>
    </w:rPr>
  </w:style>
  <w:style w:type="character" w:customStyle="1" w:styleId="TOC4Char">
    <w:name w:val="TOC 4 Char"/>
    <w:basedOn w:val="DefaultParagraphFont"/>
    <w:link w:val="TOC4"/>
    <w:uiPriority w:val="39"/>
    <w:rsid w:val="0096367B"/>
    <w:rPr>
      <w:rFonts w:ascii="Arial" w:eastAsiaTheme="minorHAnsi" w:hAnsi="Arial" w:cstheme="minorBidi"/>
      <w:sz w:val="19"/>
      <w:szCs w:val="22"/>
      <w:lang w:val="en-GB" w:eastAsia="en-US"/>
    </w:rPr>
  </w:style>
  <w:style w:type="paragraph" w:styleId="TOC6">
    <w:name w:val="toc 6"/>
    <w:basedOn w:val="Normal"/>
    <w:next w:val="Normal"/>
    <w:uiPriority w:val="39"/>
    <w:rsid w:val="0096367B"/>
    <w:pPr>
      <w:tabs>
        <w:tab w:val="right" w:pos="7229"/>
      </w:tabs>
      <w:spacing w:line="260" w:lineRule="atLeast"/>
      <w:ind w:left="-567" w:right="2268"/>
    </w:pPr>
    <w:rPr>
      <w:rFonts w:ascii="Verdana" w:eastAsia="Times New Roman" w:hAnsi="Verdana" w:cs="Times New Roman"/>
      <w:sz w:val="18"/>
      <w:szCs w:val="18"/>
    </w:rPr>
  </w:style>
  <w:style w:type="paragraph" w:styleId="TOC7">
    <w:name w:val="toc 7"/>
    <w:basedOn w:val="Normal"/>
    <w:next w:val="Normal"/>
    <w:uiPriority w:val="39"/>
    <w:rsid w:val="0096367B"/>
    <w:pPr>
      <w:spacing w:before="240" w:line="260" w:lineRule="atLeast"/>
      <w:ind w:left="-567" w:right="2268"/>
    </w:pPr>
    <w:rPr>
      <w:rFonts w:ascii="Verdana" w:eastAsia="Times New Roman" w:hAnsi="Verdana" w:cs="Times New Roman"/>
      <w:b/>
      <w:sz w:val="18"/>
      <w:szCs w:val="18"/>
    </w:rPr>
  </w:style>
  <w:style w:type="paragraph" w:styleId="TOC8">
    <w:name w:val="toc 8"/>
    <w:basedOn w:val="Normal"/>
    <w:next w:val="Normal"/>
    <w:uiPriority w:val="39"/>
    <w:rsid w:val="0096367B"/>
    <w:pPr>
      <w:spacing w:line="260" w:lineRule="atLeast"/>
      <w:ind w:left="-567" w:right="2268"/>
    </w:pPr>
    <w:rPr>
      <w:rFonts w:ascii="Verdana" w:eastAsia="Times New Roman" w:hAnsi="Verdana" w:cs="Times New Roman"/>
      <w:sz w:val="18"/>
      <w:szCs w:val="18"/>
    </w:rPr>
  </w:style>
  <w:style w:type="paragraph" w:styleId="TOC9">
    <w:name w:val="toc 9"/>
    <w:basedOn w:val="Normal"/>
    <w:next w:val="Normal"/>
    <w:uiPriority w:val="39"/>
    <w:rsid w:val="0096367B"/>
    <w:pPr>
      <w:spacing w:line="260" w:lineRule="atLeast"/>
      <w:ind w:left="-567" w:right="2268"/>
    </w:pPr>
    <w:rPr>
      <w:rFonts w:ascii="Verdana" w:eastAsia="Times New Roman" w:hAnsi="Verdana" w:cs="Times New Roman"/>
      <w:sz w:val="18"/>
      <w:szCs w:val="18"/>
    </w:rPr>
  </w:style>
  <w:style w:type="paragraph" w:styleId="TOCHeading">
    <w:name w:val="TOC Heading"/>
    <w:basedOn w:val="Normal"/>
    <w:next w:val="Normal"/>
    <w:uiPriority w:val="39"/>
    <w:qFormat/>
    <w:rsid w:val="0096367B"/>
    <w:pPr>
      <w:spacing w:line="260" w:lineRule="atLeast"/>
    </w:pPr>
    <w:rPr>
      <w:rFonts w:ascii="Verdana" w:hAnsi="Verdana"/>
      <w:b/>
      <w:caps/>
      <w:color w:val="3B4956" w:themeColor="text2"/>
      <w:sz w:val="22"/>
      <w:szCs w:val="18"/>
    </w:rPr>
  </w:style>
  <w:style w:type="paragraph" w:styleId="BlockText">
    <w:name w:val="Block Text"/>
    <w:basedOn w:val="Normal"/>
    <w:uiPriority w:val="99"/>
    <w:semiHidden/>
    <w:rsid w:val="0096367B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spacing w:line="260" w:lineRule="atLeast"/>
      <w:ind w:left="1151" w:right="1151"/>
    </w:pPr>
    <w:rPr>
      <w:rFonts w:ascii="Verdana" w:eastAsiaTheme="minorEastAsia" w:hAnsi="Verdana"/>
      <w:i/>
      <w:iCs/>
      <w:sz w:val="18"/>
      <w:szCs w:val="18"/>
    </w:rPr>
  </w:style>
  <w:style w:type="paragraph" w:styleId="EndnoteText">
    <w:name w:val="endnote text"/>
    <w:basedOn w:val="Normal"/>
    <w:link w:val="EndnoteTextChar"/>
    <w:uiPriority w:val="21"/>
    <w:semiHidden/>
    <w:rsid w:val="0096367B"/>
    <w:pPr>
      <w:spacing w:line="200" w:lineRule="atLeast"/>
      <w:ind w:left="85" w:hanging="85"/>
    </w:pPr>
    <w:rPr>
      <w:rFonts w:ascii="Verdana" w:hAnsi="Verdana"/>
      <w:color w:val="F5F6F7" w:themeColor="background2"/>
      <w:sz w:val="1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21"/>
    <w:semiHidden/>
    <w:rsid w:val="0096367B"/>
    <w:rPr>
      <w:rFonts w:ascii="Verdana" w:eastAsiaTheme="minorHAnsi" w:hAnsi="Verdana" w:cstheme="minorBidi"/>
      <w:color w:val="F5F6F7" w:themeColor="background2"/>
      <w:sz w:val="12"/>
      <w:lang w:val="en-GB" w:eastAsia="en-US"/>
    </w:rPr>
  </w:style>
  <w:style w:type="character" w:styleId="EndnoteReference">
    <w:name w:val="endnote reference"/>
    <w:basedOn w:val="DefaultParagraphFont"/>
    <w:uiPriority w:val="21"/>
    <w:semiHidden/>
    <w:rsid w:val="0096367B"/>
    <w:rPr>
      <w:vertAlign w:val="superscript"/>
      <w:lang w:val="en-GB"/>
    </w:rPr>
  </w:style>
  <w:style w:type="paragraph" w:styleId="FootnoteText">
    <w:name w:val="footnote text"/>
    <w:basedOn w:val="Normal"/>
    <w:link w:val="FootnoteTextChar"/>
    <w:semiHidden/>
    <w:rsid w:val="0096367B"/>
    <w:pPr>
      <w:spacing w:line="200" w:lineRule="atLeast"/>
      <w:ind w:left="85" w:hanging="85"/>
    </w:pPr>
    <w:rPr>
      <w:rFonts w:ascii="Verdana" w:hAnsi="Verdana"/>
      <w:color w:val="797766"/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6367B"/>
    <w:rPr>
      <w:rFonts w:ascii="Verdana" w:eastAsiaTheme="minorHAnsi" w:hAnsi="Verdana" w:cstheme="minorBidi"/>
      <w:color w:val="797766"/>
      <w:sz w:val="12"/>
      <w:lang w:val="en-GB" w:eastAsia="en-US"/>
    </w:rPr>
  </w:style>
  <w:style w:type="paragraph" w:styleId="ListNumber">
    <w:name w:val="List Number"/>
    <w:basedOn w:val="Normal"/>
    <w:uiPriority w:val="2"/>
    <w:qFormat/>
    <w:rsid w:val="00754A08"/>
    <w:pPr>
      <w:numPr>
        <w:numId w:val="8"/>
      </w:numPr>
      <w:spacing w:line="260" w:lineRule="atLeast"/>
      <w:contextualSpacing/>
    </w:pPr>
    <w:rPr>
      <w:rFonts w:ascii="Verdana" w:hAnsi="Verdana"/>
      <w:sz w:val="18"/>
      <w:szCs w:val="18"/>
    </w:rPr>
  </w:style>
  <w:style w:type="character" w:styleId="PageNumber">
    <w:name w:val="page number"/>
    <w:basedOn w:val="DefaultParagraphFont"/>
    <w:uiPriority w:val="21"/>
    <w:semiHidden/>
    <w:rsid w:val="0096367B"/>
    <w:rPr>
      <w:lang w:val="en-GB"/>
    </w:rPr>
  </w:style>
  <w:style w:type="paragraph" w:customStyle="1" w:styleId="Template">
    <w:name w:val="Template"/>
    <w:uiPriority w:val="8"/>
    <w:semiHidden/>
    <w:rsid w:val="0096367B"/>
    <w:pPr>
      <w:spacing w:line="200" w:lineRule="atLeast"/>
    </w:pPr>
    <w:rPr>
      <w:rFonts w:ascii="Verdana" w:eastAsiaTheme="minorHAnsi" w:hAnsi="Verdana" w:cstheme="minorBidi"/>
      <w:noProof/>
      <w:sz w:val="14"/>
      <w:szCs w:val="18"/>
      <w:lang w:val="en-GB" w:eastAsia="en-US"/>
    </w:rPr>
  </w:style>
  <w:style w:type="paragraph" w:customStyle="1" w:styleId="Template-Address">
    <w:name w:val="Template - Address"/>
    <w:basedOn w:val="Template"/>
    <w:uiPriority w:val="8"/>
    <w:semiHidden/>
    <w:rsid w:val="0096367B"/>
    <w:pPr>
      <w:tabs>
        <w:tab w:val="left" w:pos="567"/>
      </w:tabs>
      <w:suppressAutoHyphens/>
    </w:pPr>
  </w:style>
  <w:style w:type="paragraph" w:customStyle="1" w:styleId="Template-Companyname">
    <w:name w:val="Template - Company name"/>
    <w:basedOn w:val="Template-Address"/>
    <w:next w:val="Template-Address"/>
    <w:uiPriority w:val="8"/>
    <w:semiHidden/>
    <w:rsid w:val="0096367B"/>
  </w:style>
  <w:style w:type="paragraph" w:styleId="TOAHeading">
    <w:name w:val="toa heading"/>
    <w:basedOn w:val="Normal"/>
    <w:next w:val="Normal"/>
    <w:uiPriority w:val="39"/>
    <w:semiHidden/>
    <w:rsid w:val="0096367B"/>
    <w:pPr>
      <w:spacing w:after="520" w:line="360" w:lineRule="atLeast"/>
    </w:pPr>
    <w:rPr>
      <w:rFonts w:ascii="Verdana" w:eastAsiaTheme="majorEastAsia" w:hAnsi="Verdana" w:cstheme="majorBidi"/>
      <w:b/>
      <w:bCs/>
      <w:sz w:val="28"/>
      <w:szCs w:val="24"/>
    </w:rPr>
  </w:style>
  <w:style w:type="paragraph" w:styleId="TableofFigures">
    <w:name w:val="table of figures"/>
    <w:basedOn w:val="Normal"/>
    <w:next w:val="Normal"/>
    <w:uiPriority w:val="99"/>
    <w:rsid w:val="0096367B"/>
    <w:pPr>
      <w:tabs>
        <w:tab w:val="right" w:pos="7229"/>
      </w:tabs>
      <w:spacing w:line="260" w:lineRule="atLeast"/>
      <w:ind w:right="2268"/>
    </w:pPr>
    <w:rPr>
      <w:rFonts w:ascii="Verdana" w:hAnsi="Verdana"/>
      <w:sz w:val="18"/>
      <w:szCs w:val="18"/>
    </w:rPr>
  </w:style>
  <w:style w:type="paragraph" w:styleId="Signature">
    <w:name w:val="Signature"/>
    <w:basedOn w:val="Normal"/>
    <w:link w:val="SignatureChar"/>
    <w:uiPriority w:val="99"/>
    <w:semiHidden/>
    <w:rsid w:val="0096367B"/>
    <w:pPr>
      <w:spacing w:line="240" w:lineRule="auto"/>
      <w:ind w:left="4252"/>
    </w:pPr>
    <w:rPr>
      <w:rFonts w:ascii="Verdana" w:hAnsi="Verdana"/>
      <w:sz w:val="18"/>
      <w:szCs w:val="18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customStyle="1" w:styleId="Table">
    <w:name w:val="Table"/>
    <w:uiPriority w:val="4"/>
    <w:semiHidden/>
    <w:rsid w:val="0096367B"/>
    <w:pPr>
      <w:spacing w:before="40" w:after="40" w:line="200" w:lineRule="atLeast"/>
      <w:ind w:left="57" w:right="113"/>
    </w:pPr>
    <w:rPr>
      <w:rFonts w:ascii="Verdana" w:eastAsiaTheme="minorHAnsi" w:hAnsi="Verdana" w:cstheme="minorBidi"/>
      <w:sz w:val="14"/>
      <w:szCs w:val="18"/>
      <w:lang w:val="en-GB" w:eastAsia="en-US"/>
    </w:rPr>
  </w:style>
  <w:style w:type="paragraph" w:customStyle="1" w:styleId="Table-Text">
    <w:name w:val="Table - Text"/>
    <w:basedOn w:val="Table"/>
    <w:uiPriority w:val="4"/>
    <w:rsid w:val="0096367B"/>
  </w:style>
  <w:style w:type="paragraph" w:customStyle="1" w:styleId="Table-TextTotal">
    <w:name w:val="Table - Text Total"/>
    <w:basedOn w:val="Table-Text"/>
    <w:uiPriority w:val="4"/>
    <w:rsid w:val="0096367B"/>
    <w:rPr>
      <w:b/>
    </w:rPr>
  </w:style>
  <w:style w:type="paragraph" w:customStyle="1" w:styleId="Table-Number">
    <w:name w:val="Table - Number"/>
    <w:basedOn w:val="Table"/>
    <w:uiPriority w:val="4"/>
    <w:rsid w:val="0096367B"/>
    <w:pPr>
      <w:jc w:val="right"/>
    </w:pPr>
  </w:style>
  <w:style w:type="paragraph" w:customStyle="1" w:styleId="Table-NumberTotal">
    <w:name w:val="Table - Number Total"/>
    <w:basedOn w:val="Table-Number"/>
    <w:uiPriority w:val="4"/>
    <w:rsid w:val="0096367B"/>
    <w:rPr>
      <w:b/>
    </w:rPr>
  </w:style>
  <w:style w:type="paragraph" w:styleId="Quote">
    <w:name w:val="Quote"/>
    <w:basedOn w:val="Normal"/>
    <w:next w:val="Normal"/>
    <w:link w:val="QuoteChar"/>
    <w:uiPriority w:val="19"/>
    <w:rsid w:val="0096367B"/>
    <w:pPr>
      <w:spacing w:before="260" w:after="260" w:line="260" w:lineRule="atLeast"/>
      <w:ind w:left="567" w:right="567"/>
    </w:pPr>
    <w:rPr>
      <w:rFonts w:ascii="Verdana" w:hAnsi="Verdana"/>
      <w:b/>
      <w:iCs/>
      <w:color w:val="000000" w:themeColor="text1"/>
      <w:sz w:val="20"/>
      <w:szCs w:val="18"/>
    </w:rPr>
  </w:style>
  <w:style w:type="character" w:customStyle="1" w:styleId="QuoteChar">
    <w:name w:val="Quote Char"/>
    <w:basedOn w:val="DefaultParagraphFont"/>
    <w:link w:val="Quote"/>
    <w:uiPriority w:val="19"/>
    <w:rsid w:val="0096367B"/>
    <w:rPr>
      <w:rFonts w:ascii="Verdana" w:eastAsiaTheme="minorHAnsi" w:hAnsi="Verdana" w:cstheme="minorBidi"/>
      <w:b/>
      <w:iCs/>
      <w:color w:val="000000" w:themeColor="text1"/>
      <w:szCs w:val="18"/>
      <w:lang w:val="en-GB" w:eastAsia="en-US"/>
    </w:rPr>
  </w:style>
  <w:style w:type="character" w:styleId="BookTitle">
    <w:name w:val="Book Title"/>
    <w:basedOn w:val="DefaultParagraphFont"/>
    <w:uiPriority w:val="99"/>
    <w:qFormat/>
    <w:rsid w:val="0096367B"/>
    <w:rPr>
      <w:b/>
      <w:bCs/>
      <w:caps w:val="0"/>
      <w:smallCaps w:val="0"/>
      <w:spacing w:val="5"/>
      <w:lang w:val="en-GB"/>
    </w:rPr>
  </w:style>
  <w:style w:type="paragraph" w:styleId="TableofAuthorities">
    <w:name w:val="table of authorities"/>
    <w:basedOn w:val="Normal"/>
    <w:next w:val="Normal"/>
    <w:uiPriority w:val="10"/>
    <w:semiHidden/>
    <w:rsid w:val="0096367B"/>
    <w:pPr>
      <w:spacing w:line="260" w:lineRule="atLeast"/>
      <w:ind w:right="567"/>
    </w:pPr>
    <w:rPr>
      <w:rFonts w:ascii="Verdana" w:hAnsi="Verdana"/>
      <w:sz w:val="18"/>
      <w:szCs w:val="18"/>
    </w:rPr>
  </w:style>
  <w:style w:type="paragraph" w:styleId="NormalIndent">
    <w:name w:val="Normal Indent"/>
    <w:basedOn w:val="Normal"/>
    <w:uiPriority w:val="99"/>
    <w:semiHidden/>
    <w:rsid w:val="0096367B"/>
    <w:pPr>
      <w:spacing w:line="260" w:lineRule="atLeast"/>
      <w:ind w:left="1134"/>
    </w:pPr>
    <w:rPr>
      <w:rFonts w:ascii="Verdana" w:hAnsi="Verdana"/>
      <w:sz w:val="18"/>
      <w:szCs w:val="18"/>
    </w:rPr>
  </w:style>
  <w:style w:type="paragraph" w:customStyle="1" w:styleId="DocumentHeading">
    <w:name w:val="Document Heading"/>
    <w:basedOn w:val="Normal"/>
    <w:uiPriority w:val="6"/>
    <w:semiHidden/>
    <w:rsid w:val="0096367B"/>
    <w:pPr>
      <w:spacing w:after="260" w:line="260" w:lineRule="atLeast"/>
      <w:contextualSpacing/>
    </w:pPr>
    <w:rPr>
      <w:rFonts w:ascii="Verdana" w:hAnsi="Verdana"/>
      <w:b/>
      <w:caps/>
      <w:sz w:val="18"/>
      <w:szCs w:val="18"/>
    </w:rPr>
  </w:style>
  <w:style w:type="paragraph" w:customStyle="1" w:styleId="DocumentName">
    <w:name w:val="Document Name"/>
    <w:basedOn w:val="Normal"/>
    <w:next w:val="Normal"/>
    <w:uiPriority w:val="8"/>
    <w:semiHidden/>
    <w:rsid w:val="0096367B"/>
    <w:pPr>
      <w:spacing w:after="160" w:line="440" w:lineRule="exact"/>
    </w:pPr>
    <w:rPr>
      <w:rFonts w:ascii="Verdana" w:hAnsi="Verdana"/>
      <w:caps/>
      <w:sz w:val="44"/>
      <w:szCs w:val="18"/>
    </w:rPr>
  </w:style>
  <w:style w:type="paragraph" w:customStyle="1" w:styleId="Template-Date">
    <w:name w:val="Template - Date"/>
    <w:basedOn w:val="Template"/>
    <w:uiPriority w:val="8"/>
    <w:semiHidden/>
    <w:rsid w:val="0096367B"/>
  </w:style>
  <w:style w:type="table" w:customStyle="1" w:styleId="Blank">
    <w:name w:val="Blank"/>
    <w:basedOn w:val="TableNormal"/>
    <w:uiPriority w:val="99"/>
    <w:rsid w:val="0096367B"/>
    <w:pPr>
      <w:spacing w:line="24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99"/>
    <w:rsid w:val="0096367B"/>
    <w:pPr>
      <w:spacing w:line="240" w:lineRule="atLeast"/>
    </w:pPr>
    <w:rPr>
      <w:rFonts w:ascii="Verdana" w:eastAsiaTheme="minorHAnsi" w:hAnsi="Verdana" w:cstheme="minorBidi"/>
      <w:sz w:val="18"/>
      <w:szCs w:val="18"/>
      <w:lang w:val="en-GB" w:eastAsia="en-US"/>
    </w:rPr>
  </w:style>
  <w:style w:type="paragraph" w:customStyle="1" w:styleId="RecipientAddress">
    <w:name w:val="Recipient Address"/>
    <w:basedOn w:val="Normal"/>
    <w:uiPriority w:val="8"/>
    <w:semiHidden/>
    <w:rsid w:val="0096367B"/>
    <w:pPr>
      <w:spacing w:line="260" w:lineRule="atLeast"/>
    </w:pPr>
    <w:rPr>
      <w:rFonts w:ascii="Verdana" w:hAnsi="Verdana"/>
      <w:sz w:val="18"/>
      <w:szCs w:val="18"/>
    </w:rPr>
  </w:style>
  <w:style w:type="paragraph" w:customStyle="1" w:styleId="Table-Heading">
    <w:name w:val="Table - Heading"/>
    <w:basedOn w:val="Table"/>
    <w:uiPriority w:val="4"/>
    <w:rsid w:val="0096367B"/>
    <w:rPr>
      <w:b/>
    </w:rPr>
  </w:style>
  <w:style w:type="paragraph" w:customStyle="1" w:styleId="Table-HeadingRight">
    <w:name w:val="Table - Heading Right"/>
    <w:basedOn w:val="Table-Heading"/>
    <w:uiPriority w:val="4"/>
    <w:rsid w:val="0096367B"/>
    <w:pPr>
      <w:jc w:val="right"/>
    </w:pPr>
  </w:style>
  <w:style w:type="paragraph" w:customStyle="1" w:styleId="SenderName">
    <w:name w:val="Sender Name"/>
    <w:basedOn w:val="Normal"/>
    <w:uiPriority w:val="7"/>
    <w:semiHidden/>
    <w:rsid w:val="0096367B"/>
    <w:pPr>
      <w:spacing w:line="260" w:lineRule="atLeast"/>
    </w:pPr>
    <w:rPr>
      <w:rFonts w:ascii="Verdana" w:eastAsia="Times New Roman" w:hAnsi="Verdana" w:cs="Times New Roman"/>
      <w:b/>
      <w:sz w:val="18"/>
      <w:szCs w:val="18"/>
    </w:rPr>
  </w:style>
  <w:style w:type="paragraph" w:customStyle="1" w:styleId="Senderinformation">
    <w:name w:val="Sender information"/>
    <w:basedOn w:val="Normal"/>
    <w:uiPriority w:val="7"/>
    <w:semiHidden/>
    <w:rsid w:val="0096367B"/>
    <w:pPr>
      <w:tabs>
        <w:tab w:val="left" w:pos="198"/>
        <w:tab w:val="left" w:pos="851"/>
      </w:tabs>
      <w:spacing w:line="200" w:lineRule="atLeast"/>
    </w:pPr>
    <w:rPr>
      <w:rFonts w:ascii="Verdana" w:eastAsia="Times New Roman" w:hAnsi="Verdana" w:cs="Times New Roman"/>
      <w:sz w:val="14"/>
      <w:szCs w:val="18"/>
    </w:rPr>
  </w:style>
  <w:style w:type="paragraph" w:styleId="Bibliography">
    <w:name w:val="Bibliography"/>
    <w:basedOn w:val="Normal"/>
    <w:next w:val="Normal"/>
    <w:uiPriority w:val="99"/>
    <w:semiHidden/>
    <w:rsid w:val="0096367B"/>
    <w:pPr>
      <w:spacing w:line="260" w:lineRule="atLeast"/>
    </w:pPr>
    <w:rPr>
      <w:rFonts w:ascii="Verdana" w:hAnsi="Verdana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rsid w:val="0096367B"/>
    <w:pPr>
      <w:spacing w:after="120" w:line="260" w:lineRule="atLeast"/>
    </w:pPr>
    <w:rPr>
      <w:rFonts w:ascii="Verdana" w:hAnsi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2">
    <w:name w:val="Body Text 2"/>
    <w:basedOn w:val="Normal"/>
    <w:link w:val="BodyText2Char"/>
    <w:uiPriority w:val="99"/>
    <w:semiHidden/>
    <w:rsid w:val="0096367B"/>
    <w:pPr>
      <w:spacing w:after="120" w:line="480" w:lineRule="auto"/>
    </w:pPr>
    <w:rPr>
      <w:rFonts w:ascii="Verdana" w:hAnsi="Verdana"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3">
    <w:name w:val="Body Text 3"/>
    <w:basedOn w:val="Normal"/>
    <w:link w:val="BodyText3Char"/>
    <w:uiPriority w:val="99"/>
    <w:semiHidden/>
    <w:rsid w:val="0096367B"/>
    <w:pPr>
      <w:spacing w:after="120" w:line="260" w:lineRule="atLeast"/>
    </w:pPr>
    <w:rPr>
      <w:rFonts w:ascii="Verdana" w:hAnsi="Verdana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367B"/>
    <w:rPr>
      <w:rFonts w:ascii="Verdana" w:eastAsiaTheme="minorHAnsi" w:hAnsi="Verdana" w:cstheme="minorBidi"/>
      <w:sz w:val="16"/>
      <w:szCs w:val="16"/>
      <w:lang w:val="en-GB" w:eastAsia="en-US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96367B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semiHidden/>
    <w:rsid w:val="0096367B"/>
    <w:pPr>
      <w:spacing w:after="120" w:line="260" w:lineRule="atLeast"/>
      <w:ind w:left="283"/>
    </w:pPr>
    <w:rPr>
      <w:rFonts w:ascii="Verdana" w:hAnsi="Verdana"/>
      <w:sz w:val="18"/>
      <w:szCs w:val="1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96367B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Indent2">
    <w:name w:val="Body Text Indent 2"/>
    <w:basedOn w:val="Normal"/>
    <w:link w:val="BodyTextIndent2Char"/>
    <w:uiPriority w:val="99"/>
    <w:semiHidden/>
    <w:rsid w:val="0096367B"/>
    <w:pPr>
      <w:spacing w:after="120" w:line="480" w:lineRule="auto"/>
      <w:ind w:left="283"/>
    </w:pPr>
    <w:rPr>
      <w:rFonts w:ascii="Verdana" w:hAnsi="Verdana"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BodyTextIndent3">
    <w:name w:val="Body Text Indent 3"/>
    <w:basedOn w:val="Normal"/>
    <w:link w:val="BodyTextIndent3Char"/>
    <w:uiPriority w:val="99"/>
    <w:semiHidden/>
    <w:rsid w:val="0096367B"/>
    <w:pPr>
      <w:spacing w:after="120" w:line="260" w:lineRule="atLeast"/>
      <w:ind w:left="283"/>
    </w:pPr>
    <w:rPr>
      <w:rFonts w:ascii="Verdana" w:hAnsi="Verdana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6367B"/>
    <w:rPr>
      <w:rFonts w:ascii="Verdana" w:eastAsiaTheme="minorHAnsi" w:hAnsi="Verdana" w:cstheme="minorBidi"/>
      <w:sz w:val="16"/>
      <w:szCs w:val="16"/>
      <w:lang w:val="en-GB" w:eastAsia="en-US"/>
    </w:rPr>
  </w:style>
  <w:style w:type="paragraph" w:styleId="Closing">
    <w:name w:val="Closing"/>
    <w:basedOn w:val="Normal"/>
    <w:link w:val="ClosingChar"/>
    <w:uiPriority w:val="99"/>
    <w:semiHidden/>
    <w:rsid w:val="0096367B"/>
    <w:pPr>
      <w:spacing w:line="240" w:lineRule="auto"/>
      <w:ind w:left="4252"/>
    </w:pPr>
    <w:rPr>
      <w:rFonts w:ascii="Verdana" w:hAnsi="Verdana"/>
      <w:sz w:val="18"/>
      <w:szCs w:val="18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table" w:styleId="ColorfulGrid">
    <w:name w:val="Colorful Grid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EAF7" w:themeFill="accent1" w:themeFillTint="33"/>
    </w:tcPr>
    <w:tblStylePr w:type="firstRow">
      <w:rPr>
        <w:b/>
        <w:bCs/>
      </w:rPr>
      <w:tblPr/>
      <w:tcPr>
        <w:shd w:val="clear" w:color="auto" w:fill="B2D6F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2D6F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274B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274B0" w:themeFill="accent1" w:themeFillShade="BF"/>
      </w:tcPr>
    </w:tblStylePr>
    <w:tblStylePr w:type="band1Vert">
      <w:tblPr/>
      <w:tcPr>
        <w:shd w:val="clear" w:color="auto" w:fill="9FCCEC" w:themeFill="accent1" w:themeFillTint="7F"/>
      </w:tcPr>
    </w:tblStylePr>
    <w:tblStylePr w:type="band1Horz">
      <w:tblPr/>
      <w:tcPr>
        <w:shd w:val="clear" w:color="auto" w:fill="9FCCEC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5F3" w:themeFill="accent2" w:themeFillTint="33"/>
    </w:tcPr>
    <w:tblStylePr w:type="firstRow">
      <w:rPr>
        <w:b/>
        <w:bCs/>
      </w:rPr>
      <w:tblPr/>
      <w:tcPr>
        <w:shd w:val="clear" w:color="auto" w:fill="D1EBE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BE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1B2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1B2AA" w:themeFill="accent2" w:themeFillShade="BF"/>
      </w:tcPr>
    </w:tblStylePr>
    <w:tblStylePr w:type="band1Vert">
      <w:tblPr/>
      <w:tcPr>
        <w:shd w:val="clear" w:color="auto" w:fill="C6E6E3" w:themeFill="accent2" w:themeFillTint="7F"/>
      </w:tcPr>
    </w:tblStylePr>
    <w:tblStylePr w:type="band1Horz">
      <w:tblPr/>
      <w:tcPr>
        <w:shd w:val="clear" w:color="auto" w:fill="C6E6E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8E6" w:themeFill="accent3" w:themeFillTint="33"/>
    </w:tcPr>
    <w:tblStylePr w:type="firstRow">
      <w:rPr>
        <w:b/>
        <w:bCs/>
      </w:rPr>
      <w:tblPr/>
      <w:tcPr>
        <w:shd w:val="clear" w:color="auto" w:fill="C1B1C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1C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A385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A3858" w:themeFill="accent3" w:themeFillShade="BF"/>
      </w:tcPr>
    </w:tblStylePr>
    <w:tblStylePr w:type="band1Vert">
      <w:tblPr/>
      <w:tcPr>
        <w:shd w:val="clear" w:color="auto" w:fill="B29FC1" w:themeFill="accent3" w:themeFillTint="7F"/>
      </w:tcPr>
    </w:tblStylePr>
    <w:tblStylePr w:type="band1Horz">
      <w:tblPr/>
      <w:tcPr>
        <w:shd w:val="clear" w:color="auto" w:fill="B29FC1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5F4" w:themeFill="accent4" w:themeFillTint="33"/>
    </w:tcPr>
    <w:tblStylePr w:type="firstRow">
      <w:rPr>
        <w:b/>
        <w:bCs/>
      </w:rPr>
      <w:tblPr/>
      <w:tcPr>
        <w:shd w:val="clear" w:color="auto" w:fill="EFECE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C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B9C8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B9C8D" w:themeFill="accent4" w:themeFillShade="BF"/>
      </w:tcPr>
    </w:tblStylePr>
    <w:tblStylePr w:type="band1Vert">
      <w:tblPr/>
      <w:tcPr>
        <w:shd w:val="clear" w:color="auto" w:fill="EBE7E4" w:themeFill="accent4" w:themeFillTint="7F"/>
      </w:tcPr>
    </w:tblStylePr>
    <w:tblStylePr w:type="band1Horz">
      <w:tblPr/>
      <w:tcPr>
        <w:shd w:val="clear" w:color="auto" w:fill="EBE7E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EEEC" w:themeFill="accent5" w:themeFillTint="33"/>
    </w:tcPr>
    <w:tblStylePr w:type="firstRow">
      <w:rPr>
        <w:b/>
        <w:bCs/>
      </w:rPr>
      <w:tblPr/>
      <w:tcPr>
        <w:shd w:val="clear" w:color="auto" w:fill="E2DEDA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DED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807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8074" w:themeFill="accent5" w:themeFillShade="BF"/>
      </w:tcPr>
    </w:tblStylePr>
    <w:tblStylePr w:type="band1Vert">
      <w:tblPr/>
      <w:tcPr>
        <w:shd w:val="clear" w:color="auto" w:fill="DBD5D2" w:themeFill="accent5" w:themeFillTint="7F"/>
      </w:tcPr>
    </w:tblStylePr>
    <w:tblStylePr w:type="band1Horz">
      <w:tblPr/>
      <w:tcPr>
        <w:shd w:val="clear" w:color="auto" w:fill="DBD5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CEE" w:themeFill="accent6" w:themeFillTint="33"/>
    </w:tcPr>
    <w:tblStylePr w:type="firstRow">
      <w:rPr>
        <w:b/>
        <w:bCs/>
      </w:rPr>
      <w:tblPr/>
      <w:tcPr>
        <w:shd w:val="clear" w:color="auto" w:fill="D6DAD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AD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C7A8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C7A88" w:themeFill="accent6" w:themeFillShade="BF"/>
      </w:tcPr>
    </w:tblStylePr>
    <w:tblStylePr w:type="band1Vert">
      <w:tblPr/>
      <w:tcPr>
        <w:shd w:val="clear" w:color="auto" w:fill="CCD1D6" w:themeFill="accent6" w:themeFillTint="7F"/>
      </w:tcPr>
    </w:tblStylePr>
    <w:tblStylePr w:type="band1Horz">
      <w:tblPr/>
      <w:tcPr>
        <w:shd w:val="clear" w:color="auto" w:fill="CCD1D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B7B0" w:themeFill="accent2" w:themeFillShade="CC"/>
      </w:tcPr>
    </w:tblStylePr>
    <w:tblStylePr w:type="lastRow">
      <w:rPr>
        <w:b/>
        <w:bCs/>
        <w:color w:val="5DB7B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ECF4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B7B0" w:themeFill="accent2" w:themeFillShade="CC"/>
      </w:tcPr>
    </w:tblStylePr>
    <w:tblStylePr w:type="lastRow">
      <w:rPr>
        <w:b/>
        <w:bCs/>
        <w:color w:val="5DB7B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F3FA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B7B0" w:themeFill="accent2" w:themeFillShade="CC"/>
      </w:tcPr>
    </w:tblStylePr>
    <w:tblStylePr w:type="lastRow">
      <w:rPr>
        <w:b/>
        <w:bCs/>
        <w:color w:val="5DB7B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2F1" w:themeFill="accent2" w:themeFillTint="3F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EFEC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799" w:themeFill="accent4" w:themeFillShade="CC"/>
      </w:tcPr>
    </w:tblStylePr>
    <w:tblStylePr w:type="lastRow">
      <w:rPr>
        <w:b/>
        <w:bCs/>
        <w:color w:val="B4A79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CFE0" w:themeFill="accent3" w:themeFillTint="3F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FBFA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3C5E" w:themeFill="accent3" w:themeFillShade="CC"/>
      </w:tcPr>
    </w:tblStylePr>
    <w:tblStylePr w:type="lastRow">
      <w:rPr>
        <w:b/>
        <w:bCs/>
        <w:color w:val="4F3C5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3F1" w:themeFill="accent4" w:themeFillTint="3F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F8F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8391" w:themeFill="accent6" w:themeFillShade="CC"/>
      </w:tcPr>
    </w:tblStylePr>
    <w:tblStylePr w:type="lastRow">
      <w:rPr>
        <w:b/>
        <w:bCs/>
        <w:color w:val="74839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AE8" w:themeFill="accent5" w:themeFillTint="3F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F4F6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8897E" w:themeFill="accent5" w:themeFillShade="CC"/>
      </w:tcPr>
    </w:tblStylePr>
    <w:tblStylePr w:type="lastRow">
      <w:rPr>
        <w:b/>
        <w:bCs/>
        <w:color w:val="98897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B" w:themeFill="accent6" w:themeFillTint="3F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8ECDC8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CD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8ECDC8" w:themeColor="accent2"/>
        <w:left w:val="single" w:sz="4" w:space="0" w:color="4099DA" w:themeColor="accent1"/>
        <w:bottom w:val="single" w:sz="4" w:space="0" w:color="4099DA" w:themeColor="accent1"/>
        <w:right w:val="single" w:sz="4" w:space="0" w:color="4099D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CD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B5D8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B5D8D" w:themeColor="accent1" w:themeShade="99"/>
          <w:insideV w:val="nil"/>
        </w:tcBorders>
        <w:shd w:val="clear" w:color="auto" w:fill="1B5D8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D8D" w:themeFill="accent1" w:themeFillShade="99"/>
      </w:tcPr>
    </w:tblStylePr>
    <w:tblStylePr w:type="band1Vert">
      <w:tblPr/>
      <w:tcPr>
        <w:shd w:val="clear" w:color="auto" w:fill="B2D6F0" w:themeFill="accent1" w:themeFillTint="66"/>
      </w:tcPr>
    </w:tblStylePr>
    <w:tblStylePr w:type="band1Horz">
      <w:tblPr/>
      <w:tcPr>
        <w:shd w:val="clear" w:color="auto" w:fill="9FCCE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8ECDC8" w:themeColor="accent2"/>
        <w:left w:val="single" w:sz="4" w:space="0" w:color="8ECDC8" w:themeColor="accent2"/>
        <w:bottom w:val="single" w:sz="4" w:space="0" w:color="8ECDC8" w:themeColor="accent2"/>
        <w:right w:val="single" w:sz="4" w:space="0" w:color="8ECDC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CD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908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9089" w:themeColor="accent2" w:themeShade="99"/>
          <w:insideV w:val="nil"/>
        </w:tcBorders>
        <w:shd w:val="clear" w:color="auto" w:fill="3F908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9089" w:themeFill="accent2" w:themeFillShade="99"/>
      </w:tcPr>
    </w:tblStylePr>
    <w:tblStylePr w:type="band1Vert">
      <w:tblPr/>
      <w:tcPr>
        <w:shd w:val="clear" w:color="auto" w:fill="D1EBE8" w:themeFill="accent2" w:themeFillTint="66"/>
      </w:tcPr>
    </w:tblStylePr>
    <w:tblStylePr w:type="band1Horz">
      <w:tblPr/>
      <w:tcPr>
        <w:shd w:val="clear" w:color="auto" w:fill="C6E6E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D8D1CA" w:themeColor="accent4"/>
        <w:left w:val="single" w:sz="4" w:space="0" w:color="644C76" w:themeColor="accent3"/>
        <w:bottom w:val="single" w:sz="4" w:space="0" w:color="644C76" w:themeColor="accent3"/>
        <w:right w:val="single" w:sz="4" w:space="0" w:color="644C76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C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D1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2D4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2D46" w:themeColor="accent3" w:themeShade="99"/>
          <w:insideV w:val="nil"/>
        </w:tcBorders>
        <w:shd w:val="clear" w:color="auto" w:fill="3B2D4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2D46" w:themeFill="accent3" w:themeFillShade="99"/>
      </w:tcPr>
    </w:tblStylePr>
    <w:tblStylePr w:type="band1Vert">
      <w:tblPr/>
      <w:tcPr>
        <w:shd w:val="clear" w:color="auto" w:fill="C1B1CD" w:themeFill="accent3" w:themeFillTint="66"/>
      </w:tcPr>
    </w:tblStylePr>
    <w:tblStylePr w:type="band1Horz">
      <w:tblPr/>
      <w:tcPr>
        <w:shd w:val="clear" w:color="auto" w:fill="B29FC1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644C76" w:themeColor="accent3"/>
        <w:left w:val="single" w:sz="4" w:space="0" w:color="D8D1CA" w:themeColor="accent4"/>
        <w:bottom w:val="single" w:sz="4" w:space="0" w:color="D8D1CA" w:themeColor="accent4"/>
        <w:right w:val="single" w:sz="4" w:space="0" w:color="D8D1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A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44C7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7D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7D6A" w:themeColor="accent4" w:themeShade="99"/>
          <w:insideV w:val="nil"/>
        </w:tcBorders>
        <w:shd w:val="clear" w:color="auto" w:fill="907D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D6A" w:themeFill="accent4" w:themeFillShade="99"/>
      </w:tcPr>
    </w:tblStylePr>
    <w:tblStylePr w:type="band1Vert">
      <w:tblPr/>
      <w:tcPr>
        <w:shd w:val="clear" w:color="auto" w:fill="EFECE9" w:themeFill="accent4" w:themeFillTint="66"/>
      </w:tcPr>
    </w:tblStylePr>
    <w:tblStylePr w:type="band1Horz">
      <w:tblPr/>
      <w:tcPr>
        <w:shd w:val="clear" w:color="auto" w:fill="EBE7E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99A4AE" w:themeColor="accent6"/>
        <w:left w:val="single" w:sz="4" w:space="0" w:color="B7ADA5" w:themeColor="accent5"/>
        <w:bottom w:val="single" w:sz="4" w:space="0" w:color="B7ADA5" w:themeColor="accent5"/>
        <w:right w:val="single" w:sz="4" w:space="0" w:color="B7AD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A4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675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675C" w:themeColor="accent5" w:themeShade="99"/>
          <w:insideV w:val="nil"/>
        </w:tcBorders>
        <w:shd w:val="clear" w:color="auto" w:fill="73675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675C" w:themeFill="accent5" w:themeFillShade="99"/>
      </w:tcPr>
    </w:tblStylePr>
    <w:tblStylePr w:type="band1Vert">
      <w:tblPr/>
      <w:tcPr>
        <w:shd w:val="clear" w:color="auto" w:fill="E2DEDA" w:themeFill="accent5" w:themeFillTint="66"/>
      </w:tcPr>
    </w:tblStylePr>
    <w:tblStylePr w:type="band1Horz">
      <w:tblPr/>
      <w:tcPr>
        <w:shd w:val="clear" w:color="auto" w:fill="DBD5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B7ADA5" w:themeColor="accent5"/>
        <w:left w:val="single" w:sz="4" w:space="0" w:color="99A4AE" w:themeColor="accent6"/>
        <w:bottom w:val="single" w:sz="4" w:space="0" w:color="99A4AE" w:themeColor="accent6"/>
        <w:right w:val="single" w:sz="4" w:space="0" w:color="99A4A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6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7AD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6626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6626D" w:themeColor="accent6" w:themeShade="99"/>
          <w:insideV w:val="nil"/>
        </w:tcBorders>
        <w:shd w:val="clear" w:color="auto" w:fill="56626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626D" w:themeFill="accent6" w:themeFillShade="99"/>
      </w:tcPr>
    </w:tblStylePr>
    <w:tblStylePr w:type="band1Vert">
      <w:tblPr/>
      <w:tcPr>
        <w:shd w:val="clear" w:color="auto" w:fill="D6DADE" w:themeFill="accent6" w:themeFillTint="66"/>
      </w:tcPr>
    </w:tblStylePr>
    <w:tblStylePr w:type="band1Horz">
      <w:tblPr/>
      <w:tcPr>
        <w:shd w:val="clear" w:color="auto" w:fill="CCD1D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4099D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4D7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274B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274B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74B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274B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8ECDC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777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1B2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1B2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B2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B2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644C7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253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385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385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385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385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D8D1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7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9C8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9C8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9C8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9C8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B7AD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554D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807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807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07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807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</w:tblPr>
    <w:tcPr>
      <w:shd w:val="clear" w:color="auto" w:fill="99A4A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515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C7A8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C7A8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A8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7A8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96367B"/>
    <w:pPr>
      <w:spacing w:line="260" w:lineRule="atLeast"/>
    </w:pPr>
    <w:rPr>
      <w:rFonts w:ascii="Verdana" w:hAnsi="Verdana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96367B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367B"/>
    <w:rPr>
      <w:rFonts w:ascii="Segoe UI" w:eastAsiaTheme="minorHAnsi" w:hAnsi="Segoe UI" w:cs="Segoe UI"/>
      <w:sz w:val="16"/>
      <w:szCs w:val="16"/>
      <w:lang w:val="en-GB" w:eastAsia="en-US"/>
    </w:rPr>
  </w:style>
  <w:style w:type="paragraph" w:styleId="E-mailSignature">
    <w:name w:val="E-mail Signature"/>
    <w:basedOn w:val="Normal"/>
    <w:link w:val="E-mailSignatureChar"/>
    <w:uiPriority w:val="99"/>
    <w:semiHidden/>
    <w:rsid w:val="0096367B"/>
    <w:pPr>
      <w:spacing w:line="240" w:lineRule="auto"/>
    </w:pPr>
    <w:rPr>
      <w:rFonts w:ascii="Verdana" w:hAnsi="Verdana"/>
      <w:sz w:val="18"/>
      <w:szCs w:val="18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paragraph" w:styleId="EnvelopeAddress">
    <w:name w:val="envelope address"/>
    <w:basedOn w:val="Normal"/>
    <w:uiPriority w:val="99"/>
    <w:semiHidden/>
    <w:rsid w:val="00754A08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96367B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styleId="FootnoteReference">
    <w:name w:val="footnote reference"/>
    <w:basedOn w:val="DefaultParagraphFont"/>
    <w:semiHidden/>
    <w:rsid w:val="0096367B"/>
    <w:rPr>
      <w:vertAlign w:val="superscript"/>
      <w:lang w:val="en-GB"/>
    </w:rPr>
  </w:style>
  <w:style w:type="table" w:customStyle="1" w:styleId="GridTable1Light1">
    <w:name w:val="Grid Table 1 Light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2D6F0" w:themeColor="accent1" w:themeTint="66"/>
        <w:left w:val="single" w:sz="4" w:space="0" w:color="B2D6F0" w:themeColor="accent1" w:themeTint="66"/>
        <w:bottom w:val="single" w:sz="4" w:space="0" w:color="B2D6F0" w:themeColor="accent1" w:themeTint="66"/>
        <w:right w:val="single" w:sz="4" w:space="0" w:color="B2D6F0" w:themeColor="accent1" w:themeTint="66"/>
        <w:insideH w:val="single" w:sz="4" w:space="0" w:color="B2D6F0" w:themeColor="accent1" w:themeTint="66"/>
        <w:insideV w:val="single" w:sz="4" w:space="0" w:color="B2D6F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CC1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CC1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1EBE8" w:themeColor="accent2" w:themeTint="66"/>
        <w:left w:val="single" w:sz="4" w:space="0" w:color="D1EBE8" w:themeColor="accent2" w:themeTint="66"/>
        <w:bottom w:val="single" w:sz="4" w:space="0" w:color="D1EBE8" w:themeColor="accent2" w:themeTint="66"/>
        <w:right w:val="single" w:sz="4" w:space="0" w:color="D1EBE8" w:themeColor="accent2" w:themeTint="66"/>
        <w:insideH w:val="single" w:sz="4" w:space="0" w:color="D1EBE8" w:themeColor="accent2" w:themeTint="66"/>
        <w:insideV w:val="single" w:sz="4" w:space="0" w:color="D1EBE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BE1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E1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B1CD" w:themeColor="accent3" w:themeTint="66"/>
        <w:left w:val="single" w:sz="4" w:space="0" w:color="C1B1CD" w:themeColor="accent3" w:themeTint="66"/>
        <w:bottom w:val="single" w:sz="4" w:space="0" w:color="C1B1CD" w:themeColor="accent3" w:themeTint="66"/>
        <w:right w:val="single" w:sz="4" w:space="0" w:color="C1B1CD" w:themeColor="accent3" w:themeTint="66"/>
        <w:insideH w:val="single" w:sz="4" w:space="0" w:color="C1B1CD" w:themeColor="accent3" w:themeTint="66"/>
        <w:insideV w:val="single" w:sz="4" w:space="0" w:color="C1B1C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8BB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8BB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FECE9" w:themeColor="accent4" w:themeTint="66"/>
        <w:left w:val="single" w:sz="4" w:space="0" w:color="EFECE9" w:themeColor="accent4" w:themeTint="66"/>
        <w:bottom w:val="single" w:sz="4" w:space="0" w:color="EFECE9" w:themeColor="accent4" w:themeTint="66"/>
        <w:right w:val="single" w:sz="4" w:space="0" w:color="EFECE9" w:themeColor="accent4" w:themeTint="66"/>
        <w:insideH w:val="single" w:sz="4" w:space="0" w:color="EFECE9" w:themeColor="accent4" w:themeTint="66"/>
        <w:insideV w:val="single" w:sz="4" w:space="0" w:color="EFEC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E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E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2DEDA" w:themeColor="accent5" w:themeTint="66"/>
        <w:left w:val="single" w:sz="4" w:space="0" w:color="E2DEDA" w:themeColor="accent5" w:themeTint="66"/>
        <w:bottom w:val="single" w:sz="4" w:space="0" w:color="E2DEDA" w:themeColor="accent5" w:themeTint="66"/>
        <w:right w:val="single" w:sz="4" w:space="0" w:color="E2DEDA" w:themeColor="accent5" w:themeTint="66"/>
        <w:insideH w:val="single" w:sz="4" w:space="0" w:color="E2DEDA" w:themeColor="accent5" w:themeTint="66"/>
        <w:insideV w:val="single" w:sz="4" w:space="0" w:color="E2DED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CD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CD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6DADE" w:themeColor="accent6" w:themeTint="66"/>
        <w:left w:val="single" w:sz="4" w:space="0" w:color="D6DADE" w:themeColor="accent6" w:themeTint="66"/>
        <w:bottom w:val="single" w:sz="4" w:space="0" w:color="D6DADE" w:themeColor="accent6" w:themeTint="66"/>
        <w:right w:val="single" w:sz="4" w:space="0" w:color="D6DADE" w:themeColor="accent6" w:themeTint="66"/>
        <w:insideH w:val="single" w:sz="4" w:space="0" w:color="D6DADE" w:themeColor="accent6" w:themeTint="66"/>
        <w:insideV w:val="single" w:sz="4" w:space="0" w:color="D6DAD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1C8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8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8CC1E8" w:themeColor="accent1" w:themeTint="99"/>
        <w:bottom w:val="single" w:sz="2" w:space="0" w:color="8CC1E8" w:themeColor="accent1" w:themeTint="99"/>
        <w:insideH w:val="single" w:sz="2" w:space="0" w:color="8CC1E8" w:themeColor="accent1" w:themeTint="99"/>
        <w:insideV w:val="single" w:sz="2" w:space="0" w:color="8CC1E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C1E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C1E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BBE1DD" w:themeColor="accent2" w:themeTint="99"/>
        <w:bottom w:val="single" w:sz="2" w:space="0" w:color="BBE1DD" w:themeColor="accent2" w:themeTint="99"/>
        <w:insideH w:val="single" w:sz="2" w:space="0" w:color="BBE1DD" w:themeColor="accent2" w:themeTint="99"/>
        <w:insideV w:val="single" w:sz="2" w:space="0" w:color="BBE1D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E1D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E1D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A38BB4" w:themeColor="accent3" w:themeTint="99"/>
        <w:bottom w:val="single" w:sz="2" w:space="0" w:color="A38BB4" w:themeColor="accent3" w:themeTint="99"/>
        <w:insideH w:val="single" w:sz="2" w:space="0" w:color="A38BB4" w:themeColor="accent3" w:themeTint="99"/>
        <w:insideV w:val="single" w:sz="2" w:space="0" w:color="A38BB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8BB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8BB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E7E3DF" w:themeColor="accent4" w:themeTint="99"/>
        <w:bottom w:val="single" w:sz="2" w:space="0" w:color="E7E3DF" w:themeColor="accent4" w:themeTint="99"/>
        <w:insideH w:val="single" w:sz="2" w:space="0" w:color="E7E3DF" w:themeColor="accent4" w:themeTint="99"/>
        <w:insideV w:val="single" w:sz="2" w:space="0" w:color="E7E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E3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E3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D3CDC8" w:themeColor="accent5" w:themeTint="99"/>
        <w:bottom w:val="single" w:sz="2" w:space="0" w:color="D3CDC8" w:themeColor="accent5" w:themeTint="99"/>
        <w:insideH w:val="single" w:sz="2" w:space="0" w:color="D3CDC8" w:themeColor="accent5" w:themeTint="99"/>
        <w:insideV w:val="single" w:sz="2" w:space="0" w:color="D3CDC8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CDC8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CDC8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2" w:space="0" w:color="C1C8CE" w:themeColor="accent6" w:themeTint="99"/>
        <w:bottom w:val="single" w:sz="2" w:space="0" w:color="C1C8CE" w:themeColor="accent6" w:themeTint="99"/>
        <w:insideH w:val="single" w:sz="2" w:space="0" w:color="C1C8CE" w:themeColor="accent6" w:themeTint="99"/>
        <w:insideV w:val="single" w:sz="2" w:space="0" w:color="C1C8C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8C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8C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left w:val="single" w:sz="4" w:space="0" w:color="8CC1E8" w:themeColor="accent1" w:themeTint="99"/>
        <w:bottom w:val="single" w:sz="4" w:space="0" w:color="8CC1E8" w:themeColor="accent1" w:themeTint="99"/>
        <w:right w:val="single" w:sz="4" w:space="0" w:color="8CC1E8" w:themeColor="accent1" w:themeTint="99"/>
        <w:insideH w:val="single" w:sz="4" w:space="0" w:color="8CC1E8" w:themeColor="accent1" w:themeTint="99"/>
        <w:insideV w:val="single" w:sz="4" w:space="0" w:color="8CC1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  <w:tblStylePr w:type="neCell">
      <w:tblPr/>
      <w:tcPr>
        <w:tcBorders>
          <w:bottom w:val="single" w:sz="4" w:space="0" w:color="8CC1E8" w:themeColor="accent1" w:themeTint="99"/>
        </w:tcBorders>
      </w:tcPr>
    </w:tblStylePr>
    <w:tblStylePr w:type="nwCell">
      <w:tblPr/>
      <w:tcPr>
        <w:tcBorders>
          <w:bottom w:val="single" w:sz="4" w:space="0" w:color="8CC1E8" w:themeColor="accent1" w:themeTint="99"/>
        </w:tcBorders>
      </w:tcPr>
    </w:tblStylePr>
    <w:tblStylePr w:type="seCell">
      <w:tblPr/>
      <w:tcPr>
        <w:tcBorders>
          <w:top w:val="single" w:sz="4" w:space="0" w:color="8CC1E8" w:themeColor="accent1" w:themeTint="99"/>
        </w:tcBorders>
      </w:tcPr>
    </w:tblStylePr>
    <w:tblStylePr w:type="swCell">
      <w:tblPr/>
      <w:tcPr>
        <w:tcBorders>
          <w:top w:val="single" w:sz="4" w:space="0" w:color="8CC1E8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left w:val="single" w:sz="4" w:space="0" w:color="BBE1DD" w:themeColor="accent2" w:themeTint="99"/>
        <w:bottom w:val="single" w:sz="4" w:space="0" w:color="BBE1DD" w:themeColor="accent2" w:themeTint="99"/>
        <w:right w:val="single" w:sz="4" w:space="0" w:color="BBE1DD" w:themeColor="accent2" w:themeTint="99"/>
        <w:insideH w:val="single" w:sz="4" w:space="0" w:color="BBE1DD" w:themeColor="accent2" w:themeTint="99"/>
        <w:insideV w:val="single" w:sz="4" w:space="0" w:color="BBE1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  <w:tblStylePr w:type="neCell">
      <w:tblPr/>
      <w:tcPr>
        <w:tcBorders>
          <w:bottom w:val="single" w:sz="4" w:space="0" w:color="BBE1DD" w:themeColor="accent2" w:themeTint="99"/>
        </w:tcBorders>
      </w:tcPr>
    </w:tblStylePr>
    <w:tblStylePr w:type="nwCell">
      <w:tblPr/>
      <w:tcPr>
        <w:tcBorders>
          <w:bottom w:val="single" w:sz="4" w:space="0" w:color="BBE1DD" w:themeColor="accent2" w:themeTint="99"/>
        </w:tcBorders>
      </w:tcPr>
    </w:tblStylePr>
    <w:tblStylePr w:type="seCell">
      <w:tblPr/>
      <w:tcPr>
        <w:tcBorders>
          <w:top w:val="single" w:sz="4" w:space="0" w:color="BBE1DD" w:themeColor="accent2" w:themeTint="99"/>
        </w:tcBorders>
      </w:tcPr>
    </w:tblStylePr>
    <w:tblStylePr w:type="swCell">
      <w:tblPr/>
      <w:tcPr>
        <w:tcBorders>
          <w:top w:val="single" w:sz="4" w:space="0" w:color="BBE1D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left w:val="single" w:sz="4" w:space="0" w:color="A38BB4" w:themeColor="accent3" w:themeTint="99"/>
        <w:bottom w:val="single" w:sz="4" w:space="0" w:color="A38BB4" w:themeColor="accent3" w:themeTint="99"/>
        <w:right w:val="single" w:sz="4" w:space="0" w:color="A38BB4" w:themeColor="accent3" w:themeTint="99"/>
        <w:insideH w:val="single" w:sz="4" w:space="0" w:color="A38BB4" w:themeColor="accent3" w:themeTint="99"/>
        <w:insideV w:val="single" w:sz="4" w:space="0" w:color="A38BB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  <w:tblStylePr w:type="neCell">
      <w:tblPr/>
      <w:tcPr>
        <w:tcBorders>
          <w:bottom w:val="single" w:sz="4" w:space="0" w:color="A38BB4" w:themeColor="accent3" w:themeTint="99"/>
        </w:tcBorders>
      </w:tcPr>
    </w:tblStylePr>
    <w:tblStylePr w:type="nwCell">
      <w:tblPr/>
      <w:tcPr>
        <w:tcBorders>
          <w:bottom w:val="single" w:sz="4" w:space="0" w:color="A38BB4" w:themeColor="accent3" w:themeTint="99"/>
        </w:tcBorders>
      </w:tcPr>
    </w:tblStylePr>
    <w:tblStylePr w:type="seCell">
      <w:tblPr/>
      <w:tcPr>
        <w:tcBorders>
          <w:top w:val="single" w:sz="4" w:space="0" w:color="A38BB4" w:themeColor="accent3" w:themeTint="99"/>
        </w:tcBorders>
      </w:tcPr>
    </w:tblStylePr>
    <w:tblStylePr w:type="swCell">
      <w:tblPr/>
      <w:tcPr>
        <w:tcBorders>
          <w:top w:val="single" w:sz="4" w:space="0" w:color="A38BB4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left w:val="single" w:sz="4" w:space="0" w:color="E7E3DF" w:themeColor="accent4" w:themeTint="99"/>
        <w:bottom w:val="single" w:sz="4" w:space="0" w:color="E7E3DF" w:themeColor="accent4" w:themeTint="99"/>
        <w:right w:val="single" w:sz="4" w:space="0" w:color="E7E3DF" w:themeColor="accent4" w:themeTint="99"/>
        <w:insideH w:val="single" w:sz="4" w:space="0" w:color="E7E3DF" w:themeColor="accent4" w:themeTint="99"/>
        <w:insideV w:val="single" w:sz="4" w:space="0" w:color="E7E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  <w:tblStylePr w:type="neCell">
      <w:tblPr/>
      <w:tcPr>
        <w:tcBorders>
          <w:bottom w:val="single" w:sz="4" w:space="0" w:color="E7E3DF" w:themeColor="accent4" w:themeTint="99"/>
        </w:tcBorders>
      </w:tcPr>
    </w:tblStylePr>
    <w:tblStylePr w:type="nwCell">
      <w:tblPr/>
      <w:tcPr>
        <w:tcBorders>
          <w:bottom w:val="single" w:sz="4" w:space="0" w:color="E7E3DF" w:themeColor="accent4" w:themeTint="99"/>
        </w:tcBorders>
      </w:tcPr>
    </w:tblStylePr>
    <w:tblStylePr w:type="seCell">
      <w:tblPr/>
      <w:tcPr>
        <w:tcBorders>
          <w:top w:val="single" w:sz="4" w:space="0" w:color="E7E3DF" w:themeColor="accent4" w:themeTint="99"/>
        </w:tcBorders>
      </w:tcPr>
    </w:tblStylePr>
    <w:tblStylePr w:type="swCell">
      <w:tblPr/>
      <w:tcPr>
        <w:tcBorders>
          <w:top w:val="single" w:sz="4" w:space="0" w:color="E7E3DF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left w:val="single" w:sz="4" w:space="0" w:color="D3CDC8" w:themeColor="accent5" w:themeTint="99"/>
        <w:bottom w:val="single" w:sz="4" w:space="0" w:color="D3CDC8" w:themeColor="accent5" w:themeTint="99"/>
        <w:right w:val="single" w:sz="4" w:space="0" w:color="D3CDC8" w:themeColor="accent5" w:themeTint="99"/>
        <w:insideH w:val="single" w:sz="4" w:space="0" w:color="D3CDC8" w:themeColor="accent5" w:themeTint="99"/>
        <w:insideV w:val="single" w:sz="4" w:space="0" w:color="D3CD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  <w:tblStylePr w:type="neCell">
      <w:tblPr/>
      <w:tcPr>
        <w:tcBorders>
          <w:bottom w:val="single" w:sz="4" w:space="0" w:color="D3CDC8" w:themeColor="accent5" w:themeTint="99"/>
        </w:tcBorders>
      </w:tcPr>
    </w:tblStylePr>
    <w:tblStylePr w:type="nwCell">
      <w:tblPr/>
      <w:tcPr>
        <w:tcBorders>
          <w:bottom w:val="single" w:sz="4" w:space="0" w:color="D3CDC8" w:themeColor="accent5" w:themeTint="99"/>
        </w:tcBorders>
      </w:tcPr>
    </w:tblStylePr>
    <w:tblStylePr w:type="seCell">
      <w:tblPr/>
      <w:tcPr>
        <w:tcBorders>
          <w:top w:val="single" w:sz="4" w:space="0" w:color="D3CDC8" w:themeColor="accent5" w:themeTint="99"/>
        </w:tcBorders>
      </w:tcPr>
    </w:tblStylePr>
    <w:tblStylePr w:type="swCell">
      <w:tblPr/>
      <w:tcPr>
        <w:tcBorders>
          <w:top w:val="single" w:sz="4" w:space="0" w:color="D3CDC8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left w:val="single" w:sz="4" w:space="0" w:color="C1C8CE" w:themeColor="accent6" w:themeTint="99"/>
        <w:bottom w:val="single" w:sz="4" w:space="0" w:color="C1C8CE" w:themeColor="accent6" w:themeTint="99"/>
        <w:right w:val="single" w:sz="4" w:space="0" w:color="C1C8CE" w:themeColor="accent6" w:themeTint="99"/>
        <w:insideH w:val="single" w:sz="4" w:space="0" w:color="C1C8CE" w:themeColor="accent6" w:themeTint="99"/>
        <w:insideV w:val="single" w:sz="4" w:space="0" w:color="C1C8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bottom w:val="single" w:sz="4" w:space="0" w:color="C1C8CE" w:themeColor="accent6" w:themeTint="99"/>
        </w:tcBorders>
      </w:tcPr>
    </w:tblStylePr>
    <w:tblStylePr w:type="nwCell">
      <w:tblPr/>
      <w:tcPr>
        <w:tcBorders>
          <w:bottom w:val="single" w:sz="4" w:space="0" w:color="C1C8CE" w:themeColor="accent6" w:themeTint="99"/>
        </w:tcBorders>
      </w:tcPr>
    </w:tblStylePr>
    <w:tblStylePr w:type="seCell">
      <w:tblPr/>
      <w:tcPr>
        <w:tcBorders>
          <w:top w:val="single" w:sz="4" w:space="0" w:color="C1C8CE" w:themeColor="accent6" w:themeTint="99"/>
        </w:tcBorders>
      </w:tcPr>
    </w:tblStylePr>
    <w:tblStylePr w:type="swCell">
      <w:tblPr/>
      <w:tcPr>
        <w:tcBorders>
          <w:top w:val="single" w:sz="4" w:space="0" w:color="C1C8CE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left w:val="single" w:sz="4" w:space="0" w:color="8CC1E8" w:themeColor="accent1" w:themeTint="99"/>
        <w:bottom w:val="single" w:sz="4" w:space="0" w:color="8CC1E8" w:themeColor="accent1" w:themeTint="99"/>
        <w:right w:val="single" w:sz="4" w:space="0" w:color="8CC1E8" w:themeColor="accent1" w:themeTint="99"/>
        <w:insideH w:val="single" w:sz="4" w:space="0" w:color="8CC1E8" w:themeColor="accent1" w:themeTint="99"/>
        <w:insideV w:val="single" w:sz="4" w:space="0" w:color="8CC1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9DA" w:themeColor="accent1"/>
          <w:left w:val="single" w:sz="4" w:space="0" w:color="4099DA" w:themeColor="accent1"/>
          <w:bottom w:val="single" w:sz="4" w:space="0" w:color="4099DA" w:themeColor="accent1"/>
          <w:right w:val="single" w:sz="4" w:space="0" w:color="4099DA" w:themeColor="accent1"/>
          <w:insideH w:val="nil"/>
          <w:insideV w:val="nil"/>
        </w:tcBorders>
        <w:shd w:val="clear" w:color="auto" w:fill="4099DA" w:themeFill="accent1"/>
      </w:tcPr>
    </w:tblStylePr>
    <w:tblStylePr w:type="lastRow">
      <w:rPr>
        <w:b/>
        <w:bCs/>
      </w:rPr>
      <w:tblPr/>
      <w:tcPr>
        <w:tcBorders>
          <w:top w:val="double" w:sz="4" w:space="0" w:color="4099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left w:val="single" w:sz="4" w:space="0" w:color="BBE1DD" w:themeColor="accent2" w:themeTint="99"/>
        <w:bottom w:val="single" w:sz="4" w:space="0" w:color="BBE1DD" w:themeColor="accent2" w:themeTint="99"/>
        <w:right w:val="single" w:sz="4" w:space="0" w:color="BBE1DD" w:themeColor="accent2" w:themeTint="99"/>
        <w:insideH w:val="single" w:sz="4" w:space="0" w:color="BBE1DD" w:themeColor="accent2" w:themeTint="99"/>
        <w:insideV w:val="single" w:sz="4" w:space="0" w:color="BBE1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CDC8" w:themeColor="accent2"/>
          <w:left w:val="single" w:sz="4" w:space="0" w:color="8ECDC8" w:themeColor="accent2"/>
          <w:bottom w:val="single" w:sz="4" w:space="0" w:color="8ECDC8" w:themeColor="accent2"/>
          <w:right w:val="single" w:sz="4" w:space="0" w:color="8ECDC8" w:themeColor="accent2"/>
          <w:insideH w:val="nil"/>
          <w:insideV w:val="nil"/>
        </w:tcBorders>
        <w:shd w:val="clear" w:color="auto" w:fill="8ECDC8" w:themeFill="accent2"/>
      </w:tcPr>
    </w:tblStylePr>
    <w:tblStylePr w:type="lastRow">
      <w:rPr>
        <w:b/>
        <w:bCs/>
      </w:rPr>
      <w:tblPr/>
      <w:tcPr>
        <w:tcBorders>
          <w:top w:val="double" w:sz="4" w:space="0" w:color="8ECD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left w:val="single" w:sz="4" w:space="0" w:color="A38BB4" w:themeColor="accent3" w:themeTint="99"/>
        <w:bottom w:val="single" w:sz="4" w:space="0" w:color="A38BB4" w:themeColor="accent3" w:themeTint="99"/>
        <w:right w:val="single" w:sz="4" w:space="0" w:color="A38BB4" w:themeColor="accent3" w:themeTint="99"/>
        <w:insideH w:val="single" w:sz="4" w:space="0" w:color="A38BB4" w:themeColor="accent3" w:themeTint="99"/>
        <w:insideV w:val="single" w:sz="4" w:space="0" w:color="A38BB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4C76" w:themeColor="accent3"/>
          <w:left w:val="single" w:sz="4" w:space="0" w:color="644C76" w:themeColor="accent3"/>
          <w:bottom w:val="single" w:sz="4" w:space="0" w:color="644C76" w:themeColor="accent3"/>
          <w:right w:val="single" w:sz="4" w:space="0" w:color="644C76" w:themeColor="accent3"/>
          <w:insideH w:val="nil"/>
          <w:insideV w:val="nil"/>
        </w:tcBorders>
        <w:shd w:val="clear" w:color="auto" w:fill="644C76" w:themeFill="accent3"/>
      </w:tcPr>
    </w:tblStylePr>
    <w:tblStylePr w:type="lastRow">
      <w:rPr>
        <w:b/>
        <w:bCs/>
      </w:rPr>
      <w:tblPr/>
      <w:tcPr>
        <w:tcBorders>
          <w:top w:val="double" w:sz="4" w:space="0" w:color="644C7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left w:val="single" w:sz="4" w:space="0" w:color="E7E3DF" w:themeColor="accent4" w:themeTint="99"/>
        <w:bottom w:val="single" w:sz="4" w:space="0" w:color="E7E3DF" w:themeColor="accent4" w:themeTint="99"/>
        <w:right w:val="single" w:sz="4" w:space="0" w:color="E7E3DF" w:themeColor="accent4" w:themeTint="99"/>
        <w:insideH w:val="single" w:sz="4" w:space="0" w:color="E7E3DF" w:themeColor="accent4" w:themeTint="99"/>
        <w:insideV w:val="single" w:sz="4" w:space="0" w:color="E7E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D1CA" w:themeColor="accent4"/>
          <w:left w:val="single" w:sz="4" w:space="0" w:color="D8D1CA" w:themeColor="accent4"/>
          <w:bottom w:val="single" w:sz="4" w:space="0" w:color="D8D1CA" w:themeColor="accent4"/>
          <w:right w:val="single" w:sz="4" w:space="0" w:color="D8D1CA" w:themeColor="accent4"/>
          <w:insideH w:val="nil"/>
          <w:insideV w:val="nil"/>
        </w:tcBorders>
        <w:shd w:val="clear" w:color="auto" w:fill="D8D1CA" w:themeFill="accent4"/>
      </w:tcPr>
    </w:tblStylePr>
    <w:tblStylePr w:type="lastRow">
      <w:rPr>
        <w:b/>
        <w:bCs/>
      </w:rPr>
      <w:tblPr/>
      <w:tcPr>
        <w:tcBorders>
          <w:top w:val="double" w:sz="4" w:space="0" w:color="D8D1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left w:val="single" w:sz="4" w:space="0" w:color="D3CDC8" w:themeColor="accent5" w:themeTint="99"/>
        <w:bottom w:val="single" w:sz="4" w:space="0" w:color="D3CDC8" w:themeColor="accent5" w:themeTint="99"/>
        <w:right w:val="single" w:sz="4" w:space="0" w:color="D3CDC8" w:themeColor="accent5" w:themeTint="99"/>
        <w:insideH w:val="single" w:sz="4" w:space="0" w:color="D3CDC8" w:themeColor="accent5" w:themeTint="99"/>
        <w:insideV w:val="single" w:sz="4" w:space="0" w:color="D3CD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ADA5" w:themeColor="accent5"/>
          <w:left w:val="single" w:sz="4" w:space="0" w:color="B7ADA5" w:themeColor="accent5"/>
          <w:bottom w:val="single" w:sz="4" w:space="0" w:color="B7ADA5" w:themeColor="accent5"/>
          <w:right w:val="single" w:sz="4" w:space="0" w:color="B7ADA5" w:themeColor="accent5"/>
          <w:insideH w:val="nil"/>
          <w:insideV w:val="nil"/>
        </w:tcBorders>
        <w:shd w:val="clear" w:color="auto" w:fill="B7ADA5" w:themeFill="accent5"/>
      </w:tcPr>
    </w:tblStylePr>
    <w:tblStylePr w:type="lastRow">
      <w:rPr>
        <w:b/>
        <w:bCs/>
      </w:rPr>
      <w:tblPr/>
      <w:tcPr>
        <w:tcBorders>
          <w:top w:val="double" w:sz="4" w:space="0" w:color="B7AD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left w:val="single" w:sz="4" w:space="0" w:color="C1C8CE" w:themeColor="accent6" w:themeTint="99"/>
        <w:bottom w:val="single" w:sz="4" w:space="0" w:color="C1C8CE" w:themeColor="accent6" w:themeTint="99"/>
        <w:right w:val="single" w:sz="4" w:space="0" w:color="C1C8CE" w:themeColor="accent6" w:themeTint="99"/>
        <w:insideH w:val="single" w:sz="4" w:space="0" w:color="C1C8CE" w:themeColor="accent6" w:themeTint="99"/>
        <w:insideV w:val="single" w:sz="4" w:space="0" w:color="C1C8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A4AE" w:themeColor="accent6"/>
          <w:left w:val="single" w:sz="4" w:space="0" w:color="99A4AE" w:themeColor="accent6"/>
          <w:bottom w:val="single" w:sz="4" w:space="0" w:color="99A4AE" w:themeColor="accent6"/>
          <w:right w:val="single" w:sz="4" w:space="0" w:color="99A4AE" w:themeColor="accent6"/>
          <w:insideH w:val="nil"/>
          <w:insideV w:val="nil"/>
        </w:tcBorders>
        <w:shd w:val="clear" w:color="auto" w:fill="99A4AE" w:themeFill="accent6"/>
      </w:tcPr>
    </w:tblStylePr>
    <w:tblStylePr w:type="lastRow">
      <w:rPr>
        <w:b/>
        <w:bCs/>
      </w:rPr>
      <w:tblPr/>
      <w:tcPr>
        <w:tcBorders>
          <w:top w:val="double" w:sz="4" w:space="0" w:color="99A4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A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9D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099D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099D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099DA" w:themeFill="accent1"/>
      </w:tcPr>
    </w:tblStylePr>
    <w:tblStylePr w:type="band1Vert">
      <w:tblPr/>
      <w:tcPr>
        <w:shd w:val="clear" w:color="auto" w:fill="B2D6F0" w:themeFill="accent1" w:themeFillTint="66"/>
      </w:tcPr>
    </w:tblStylePr>
    <w:tblStylePr w:type="band1Horz">
      <w:tblPr/>
      <w:tcPr>
        <w:shd w:val="clear" w:color="auto" w:fill="B2D6F0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5F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CDC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CDC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CDC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CDC8" w:themeFill="accent2"/>
      </w:tcPr>
    </w:tblStylePr>
    <w:tblStylePr w:type="band1Vert">
      <w:tblPr/>
      <w:tcPr>
        <w:shd w:val="clear" w:color="auto" w:fill="D1EBE8" w:themeFill="accent2" w:themeFillTint="66"/>
      </w:tcPr>
    </w:tblStylePr>
    <w:tblStylePr w:type="band1Horz">
      <w:tblPr/>
      <w:tcPr>
        <w:shd w:val="clear" w:color="auto" w:fill="D1EBE8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8E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4C7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44C7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44C7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44C76" w:themeFill="accent3"/>
      </w:tcPr>
    </w:tblStylePr>
    <w:tblStylePr w:type="band1Vert">
      <w:tblPr/>
      <w:tcPr>
        <w:shd w:val="clear" w:color="auto" w:fill="C1B1CD" w:themeFill="accent3" w:themeFillTint="66"/>
      </w:tcPr>
    </w:tblStylePr>
    <w:tblStylePr w:type="band1Horz">
      <w:tblPr/>
      <w:tcPr>
        <w:shd w:val="clear" w:color="auto" w:fill="C1B1CD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5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D1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D1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D1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D1CA" w:themeFill="accent4"/>
      </w:tcPr>
    </w:tblStylePr>
    <w:tblStylePr w:type="band1Vert">
      <w:tblPr/>
      <w:tcPr>
        <w:shd w:val="clear" w:color="auto" w:fill="EFECE9" w:themeFill="accent4" w:themeFillTint="66"/>
      </w:tcPr>
    </w:tblStylePr>
    <w:tblStylePr w:type="band1Horz">
      <w:tblPr/>
      <w:tcPr>
        <w:shd w:val="clear" w:color="auto" w:fill="EFECE9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EE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7AD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7AD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7AD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7ADA5" w:themeFill="accent5"/>
      </w:tcPr>
    </w:tblStylePr>
    <w:tblStylePr w:type="band1Vert">
      <w:tblPr/>
      <w:tcPr>
        <w:shd w:val="clear" w:color="auto" w:fill="E2DEDA" w:themeFill="accent5" w:themeFillTint="66"/>
      </w:tcPr>
    </w:tblStylePr>
    <w:tblStylePr w:type="band1Horz">
      <w:tblPr/>
      <w:tcPr>
        <w:shd w:val="clear" w:color="auto" w:fill="E2DEDA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C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A4A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A4A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A4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A4AE" w:themeFill="accent6"/>
      </w:tcPr>
    </w:tblStylePr>
    <w:tblStylePr w:type="band1Vert">
      <w:tblPr/>
      <w:tcPr>
        <w:shd w:val="clear" w:color="auto" w:fill="D6DADE" w:themeFill="accent6" w:themeFillTint="66"/>
      </w:tcPr>
    </w:tblStylePr>
    <w:tblStylePr w:type="band1Horz">
      <w:tblPr/>
      <w:tcPr>
        <w:shd w:val="clear" w:color="auto" w:fill="D6DADE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96367B"/>
    <w:rPr>
      <w:rFonts w:ascii="Verdana" w:eastAsiaTheme="minorHAnsi" w:hAnsi="Verdana" w:cstheme="minorBidi"/>
      <w:color w:val="2274B0" w:themeColor="accent1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left w:val="single" w:sz="4" w:space="0" w:color="8CC1E8" w:themeColor="accent1" w:themeTint="99"/>
        <w:bottom w:val="single" w:sz="4" w:space="0" w:color="8CC1E8" w:themeColor="accent1" w:themeTint="99"/>
        <w:right w:val="single" w:sz="4" w:space="0" w:color="8CC1E8" w:themeColor="accent1" w:themeTint="99"/>
        <w:insideH w:val="single" w:sz="4" w:space="0" w:color="8CC1E8" w:themeColor="accent1" w:themeTint="99"/>
        <w:insideV w:val="single" w:sz="4" w:space="0" w:color="8CC1E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CC1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CC1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96367B"/>
    <w:rPr>
      <w:rFonts w:ascii="Verdana" w:eastAsiaTheme="minorHAnsi" w:hAnsi="Verdana" w:cstheme="minorBidi"/>
      <w:color w:val="51B2AA" w:themeColor="accent2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left w:val="single" w:sz="4" w:space="0" w:color="BBE1DD" w:themeColor="accent2" w:themeTint="99"/>
        <w:bottom w:val="single" w:sz="4" w:space="0" w:color="BBE1DD" w:themeColor="accent2" w:themeTint="99"/>
        <w:right w:val="single" w:sz="4" w:space="0" w:color="BBE1DD" w:themeColor="accent2" w:themeTint="99"/>
        <w:insideH w:val="single" w:sz="4" w:space="0" w:color="BBE1DD" w:themeColor="accent2" w:themeTint="99"/>
        <w:insideV w:val="single" w:sz="4" w:space="0" w:color="BBE1D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BE1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E1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96367B"/>
    <w:rPr>
      <w:rFonts w:ascii="Verdana" w:eastAsiaTheme="minorHAnsi" w:hAnsi="Verdana" w:cstheme="minorBidi"/>
      <w:color w:val="4A3858" w:themeColor="accent3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left w:val="single" w:sz="4" w:space="0" w:color="A38BB4" w:themeColor="accent3" w:themeTint="99"/>
        <w:bottom w:val="single" w:sz="4" w:space="0" w:color="A38BB4" w:themeColor="accent3" w:themeTint="99"/>
        <w:right w:val="single" w:sz="4" w:space="0" w:color="A38BB4" w:themeColor="accent3" w:themeTint="99"/>
        <w:insideH w:val="single" w:sz="4" w:space="0" w:color="A38BB4" w:themeColor="accent3" w:themeTint="99"/>
        <w:insideV w:val="single" w:sz="4" w:space="0" w:color="A38BB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8BB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8BB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96367B"/>
    <w:rPr>
      <w:rFonts w:ascii="Verdana" w:eastAsiaTheme="minorHAnsi" w:hAnsi="Verdana" w:cstheme="minorBidi"/>
      <w:color w:val="AB9C8D" w:themeColor="accent4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left w:val="single" w:sz="4" w:space="0" w:color="E7E3DF" w:themeColor="accent4" w:themeTint="99"/>
        <w:bottom w:val="single" w:sz="4" w:space="0" w:color="E7E3DF" w:themeColor="accent4" w:themeTint="99"/>
        <w:right w:val="single" w:sz="4" w:space="0" w:color="E7E3DF" w:themeColor="accent4" w:themeTint="99"/>
        <w:insideH w:val="single" w:sz="4" w:space="0" w:color="E7E3DF" w:themeColor="accent4" w:themeTint="99"/>
        <w:insideV w:val="single" w:sz="4" w:space="0" w:color="E7E3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E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E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96367B"/>
    <w:rPr>
      <w:rFonts w:ascii="Verdana" w:eastAsiaTheme="minorHAnsi" w:hAnsi="Verdana" w:cstheme="minorBidi"/>
      <w:color w:val="908074" w:themeColor="accent5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left w:val="single" w:sz="4" w:space="0" w:color="D3CDC8" w:themeColor="accent5" w:themeTint="99"/>
        <w:bottom w:val="single" w:sz="4" w:space="0" w:color="D3CDC8" w:themeColor="accent5" w:themeTint="99"/>
        <w:right w:val="single" w:sz="4" w:space="0" w:color="D3CDC8" w:themeColor="accent5" w:themeTint="99"/>
        <w:insideH w:val="single" w:sz="4" w:space="0" w:color="D3CDC8" w:themeColor="accent5" w:themeTint="99"/>
        <w:insideV w:val="single" w:sz="4" w:space="0" w:color="D3CDC8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CD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CD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96367B"/>
    <w:rPr>
      <w:rFonts w:ascii="Verdana" w:eastAsiaTheme="minorHAnsi" w:hAnsi="Verdana" w:cstheme="minorBidi"/>
      <w:color w:val="6C7A88" w:themeColor="accent6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left w:val="single" w:sz="4" w:space="0" w:color="C1C8CE" w:themeColor="accent6" w:themeTint="99"/>
        <w:bottom w:val="single" w:sz="4" w:space="0" w:color="C1C8CE" w:themeColor="accent6" w:themeTint="99"/>
        <w:right w:val="single" w:sz="4" w:space="0" w:color="C1C8CE" w:themeColor="accent6" w:themeTint="99"/>
        <w:insideH w:val="single" w:sz="4" w:space="0" w:color="C1C8CE" w:themeColor="accent6" w:themeTint="99"/>
        <w:insideV w:val="single" w:sz="4" w:space="0" w:color="C1C8C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1C8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8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96367B"/>
    <w:rPr>
      <w:rFonts w:ascii="Verdana" w:eastAsiaTheme="minorHAnsi" w:hAnsi="Verdana" w:cstheme="minorBidi"/>
      <w:color w:val="2274B0" w:themeColor="accent1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left w:val="single" w:sz="4" w:space="0" w:color="8CC1E8" w:themeColor="accent1" w:themeTint="99"/>
        <w:bottom w:val="single" w:sz="4" w:space="0" w:color="8CC1E8" w:themeColor="accent1" w:themeTint="99"/>
        <w:right w:val="single" w:sz="4" w:space="0" w:color="8CC1E8" w:themeColor="accent1" w:themeTint="99"/>
        <w:insideH w:val="single" w:sz="4" w:space="0" w:color="8CC1E8" w:themeColor="accent1" w:themeTint="99"/>
        <w:insideV w:val="single" w:sz="4" w:space="0" w:color="8CC1E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  <w:tblStylePr w:type="neCell">
      <w:tblPr/>
      <w:tcPr>
        <w:tcBorders>
          <w:bottom w:val="single" w:sz="4" w:space="0" w:color="8CC1E8" w:themeColor="accent1" w:themeTint="99"/>
        </w:tcBorders>
      </w:tcPr>
    </w:tblStylePr>
    <w:tblStylePr w:type="nwCell">
      <w:tblPr/>
      <w:tcPr>
        <w:tcBorders>
          <w:bottom w:val="single" w:sz="4" w:space="0" w:color="8CC1E8" w:themeColor="accent1" w:themeTint="99"/>
        </w:tcBorders>
      </w:tcPr>
    </w:tblStylePr>
    <w:tblStylePr w:type="seCell">
      <w:tblPr/>
      <w:tcPr>
        <w:tcBorders>
          <w:top w:val="single" w:sz="4" w:space="0" w:color="8CC1E8" w:themeColor="accent1" w:themeTint="99"/>
        </w:tcBorders>
      </w:tcPr>
    </w:tblStylePr>
    <w:tblStylePr w:type="swCell">
      <w:tblPr/>
      <w:tcPr>
        <w:tcBorders>
          <w:top w:val="single" w:sz="4" w:space="0" w:color="8CC1E8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96367B"/>
    <w:rPr>
      <w:rFonts w:ascii="Verdana" w:eastAsiaTheme="minorHAnsi" w:hAnsi="Verdana" w:cstheme="minorBidi"/>
      <w:color w:val="51B2AA" w:themeColor="accent2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left w:val="single" w:sz="4" w:space="0" w:color="BBE1DD" w:themeColor="accent2" w:themeTint="99"/>
        <w:bottom w:val="single" w:sz="4" w:space="0" w:color="BBE1DD" w:themeColor="accent2" w:themeTint="99"/>
        <w:right w:val="single" w:sz="4" w:space="0" w:color="BBE1DD" w:themeColor="accent2" w:themeTint="99"/>
        <w:insideH w:val="single" w:sz="4" w:space="0" w:color="BBE1DD" w:themeColor="accent2" w:themeTint="99"/>
        <w:insideV w:val="single" w:sz="4" w:space="0" w:color="BBE1D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  <w:tblStylePr w:type="neCell">
      <w:tblPr/>
      <w:tcPr>
        <w:tcBorders>
          <w:bottom w:val="single" w:sz="4" w:space="0" w:color="BBE1DD" w:themeColor="accent2" w:themeTint="99"/>
        </w:tcBorders>
      </w:tcPr>
    </w:tblStylePr>
    <w:tblStylePr w:type="nwCell">
      <w:tblPr/>
      <w:tcPr>
        <w:tcBorders>
          <w:bottom w:val="single" w:sz="4" w:space="0" w:color="BBE1DD" w:themeColor="accent2" w:themeTint="99"/>
        </w:tcBorders>
      </w:tcPr>
    </w:tblStylePr>
    <w:tblStylePr w:type="seCell">
      <w:tblPr/>
      <w:tcPr>
        <w:tcBorders>
          <w:top w:val="single" w:sz="4" w:space="0" w:color="BBE1DD" w:themeColor="accent2" w:themeTint="99"/>
        </w:tcBorders>
      </w:tcPr>
    </w:tblStylePr>
    <w:tblStylePr w:type="swCell">
      <w:tblPr/>
      <w:tcPr>
        <w:tcBorders>
          <w:top w:val="single" w:sz="4" w:space="0" w:color="BBE1D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96367B"/>
    <w:rPr>
      <w:rFonts w:ascii="Verdana" w:eastAsiaTheme="minorHAnsi" w:hAnsi="Verdana" w:cstheme="minorBidi"/>
      <w:color w:val="4A3858" w:themeColor="accent3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left w:val="single" w:sz="4" w:space="0" w:color="A38BB4" w:themeColor="accent3" w:themeTint="99"/>
        <w:bottom w:val="single" w:sz="4" w:space="0" w:color="A38BB4" w:themeColor="accent3" w:themeTint="99"/>
        <w:right w:val="single" w:sz="4" w:space="0" w:color="A38BB4" w:themeColor="accent3" w:themeTint="99"/>
        <w:insideH w:val="single" w:sz="4" w:space="0" w:color="A38BB4" w:themeColor="accent3" w:themeTint="99"/>
        <w:insideV w:val="single" w:sz="4" w:space="0" w:color="A38BB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  <w:tblStylePr w:type="neCell">
      <w:tblPr/>
      <w:tcPr>
        <w:tcBorders>
          <w:bottom w:val="single" w:sz="4" w:space="0" w:color="A38BB4" w:themeColor="accent3" w:themeTint="99"/>
        </w:tcBorders>
      </w:tcPr>
    </w:tblStylePr>
    <w:tblStylePr w:type="nwCell">
      <w:tblPr/>
      <w:tcPr>
        <w:tcBorders>
          <w:bottom w:val="single" w:sz="4" w:space="0" w:color="A38BB4" w:themeColor="accent3" w:themeTint="99"/>
        </w:tcBorders>
      </w:tcPr>
    </w:tblStylePr>
    <w:tblStylePr w:type="seCell">
      <w:tblPr/>
      <w:tcPr>
        <w:tcBorders>
          <w:top w:val="single" w:sz="4" w:space="0" w:color="A38BB4" w:themeColor="accent3" w:themeTint="99"/>
        </w:tcBorders>
      </w:tcPr>
    </w:tblStylePr>
    <w:tblStylePr w:type="swCell">
      <w:tblPr/>
      <w:tcPr>
        <w:tcBorders>
          <w:top w:val="single" w:sz="4" w:space="0" w:color="A38BB4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96367B"/>
    <w:rPr>
      <w:rFonts w:ascii="Verdana" w:eastAsiaTheme="minorHAnsi" w:hAnsi="Verdana" w:cstheme="minorBidi"/>
      <w:color w:val="AB9C8D" w:themeColor="accent4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left w:val="single" w:sz="4" w:space="0" w:color="E7E3DF" w:themeColor="accent4" w:themeTint="99"/>
        <w:bottom w:val="single" w:sz="4" w:space="0" w:color="E7E3DF" w:themeColor="accent4" w:themeTint="99"/>
        <w:right w:val="single" w:sz="4" w:space="0" w:color="E7E3DF" w:themeColor="accent4" w:themeTint="99"/>
        <w:insideH w:val="single" w:sz="4" w:space="0" w:color="E7E3DF" w:themeColor="accent4" w:themeTint="99"/>
        <w:insideV w:val="single" w:sz="4" w:space="0" w:color="E7E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  <w:tblStylePr w:type="neCell">
      <w:tblPr/>
      <w:tcPr>
        <w:tcBorders>
          <w:bottom w:val="single" w:sz="4" w:space="0" w:color="E7E3DF" w:themeColor="accent4" w:themeTint="99"/>
        </w:tcBorders>
      </w:tcPr>
    </w:tblStylePr>
    <w:tblStylePr w:type="nwCell">
      <w:tblPr/>
      <w:tcPr>
        <w:tcBorders>
          <w:bottom w:val="single" w:sz="4" w:space="0" w:color="E7E3DF" w:themeColor="accent4" w:themeTint="99"/>
        </w:tcBorders>
      </w:tcPr>
    </w:tblStylePr>
    <w:tblStylePr w:type="seCell">
      <w:tblPr/>
      <w:tcPr>
        <w:tcBorders>
          <w:top w:val="single" w:sz="4" w:space="0" w:color="E7E3DF" w:themeColor="accent4" w:themeTint="99"/>
        </w:tcBorders>
      </w:tcPr>
    </w:tblStylePr>
    <w:tblStylePr w:type="swCell">
      <w:tblPr/>
      <w:tcPr>
        <w:tcBorders>
          <w:top w:val="single" w:sz="4" w:space="0" w:color="E7E3DF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96367B"/>
    <w:rPr>
      <w:rFonts w:ascii="Verdana" w:eastAsiaTheme="minorHAnsi" w:hAnsi="Verdana" w:cstheme="minorBidi"/>
      <w:color w:val="908074" w:themeColor="accent5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left w:val="single" w:sz="4" w:space="0" w:color="D3CDC8" w:themeColor="accent5" w:themeTint="99"/>
        <w:bottom w:val="single" w:sz="4" w:space="0" w:color="D3CDC8" w:themeColor="accent5" w:themeTint="99"/>
        <w:right w:val="single" w:sz="4" w:space="0" w:color="D3CDC8" w:themeColor="accent5" w:themeTint="99"/>
        <w:insideH w:val="single" w:sz="4" w:space="0" w:color="D3CDC8" w:themeColor="accent5" w:themeTint="99"/>
        <w:insideV w:val="single" w:sz="4" w:space="0" w:color="D3CDC8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  <w:tblStylePr w:type="neCell">
      <w:tblPr/>
      <w:tcPr>
        <w:tcBorders>
          <w:bottom w:val="single" w:sz="4" w:space="0" w:color="D3CDC8" w:themeColor="accent5" w:themeTint="99"/>
        </w:tcBorders>
      </w:tcPr>
    </w:tblStylePr>
    <w:tblStylePr w:type="nwCell">
      <w:tblPr/>
      <w:tcPr>
        <w:tcBorders>
          <w:bottom w:val="single" w:sz="4" w:space="0" w:color="D3CDC8" w:themeColor="accent5" w:themeTint="99"/>
        </w:tcBorders>
      </w:tcPr>
    </w:tblStylePr>
    <w:tblStylePr w:type="seCell">
      <w:tblPr/>
      <w:tcPr>
        <w:tcBorders>
          <w:top w:val="single" w:sz="4" w:space="0" w:color="D3CDC8" w:themeColor="accent5" w:themeTint="99"/>
        </w:tcBorders>
      </w:tcPr>
    </w:tblStylePr>
    <w:tblStylePr w:type="swCell">
      <w:tblPr/>
      <w:tcPr>
        <w:tcBorders>
          <w:top w:val="single" w:sz="4" w:space="0" w:color="D3CDC8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96367B"/>
    <w:rPr>
      <w:rFonts w:ascii="Verdana" w:eastAsiaTheme="minorHAnsi" w:hAnsi="Verdana" w:cstheme="minorBidi"/>
      <w:color w:val="6C7A88" w:themeColor="accent6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left w:val="single" w:sz="4" w:space="0" w:color="C1C8CE" w:themeColor="accent6" w:themeTint="99"/>
        <w:bottom w:val="single" w:sz="4" w:space="0" w:color="C1C8CE" w:themeColor="accent6" w:themeTint="99"/>
        <w:right w:val="single" w:sz="4" w:space="0" w:color="C1C8CE" w:themeColor="accent6" w:themeTint="99"/>
        <w:insideH w:val="single" w:sz="4" w:space="0" w:color="C1C8CE" w:themeColor="accent6" w:themeTint="99"/>
        <w:insideV w:val="single" w:sz="4" w:space="0" w:color="C1C8C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bottom w:val="single" w:sz="4" w:space="0" w:color="C1C8CE" w:themeColor="accent6" w:themeTint="99"/>
        </w:tcBorders>
      </w:tcPr>
    </w:tblStylePr>
    <w:tblStylePr w:type="nwCell">
      <w:tblPr/>
      <w:tcPr>
        <w:tcBorders>
          <w:bottom w:val="single" w:sz="4" w:space="0" w:color="C1C8CE" w:themeColor="accent6" w:themeTint="99"/>
        </w:tcBorders>
      </w:tcPr>
    </w:tblStylePr>
    <w:tblStylePr w:type="seCell">
      <w:tblPr/>
      <w:tcPr>
        <w:tcBorders>
          <w:top w:val="single" w:sz="4" w:space="0" w:color="C1C8CE" w:themeColor="accent6" w:themeTint="99"/>
        </w:tcBorders>
      </w:tcPr>
    </w:tblStylePr>
    <w:tblStylePr w:type="swCell">
      <w:tblPr/>
      <w:tcPr>
        <w:tcBorders>
          <w:top w:val="single" w:sz="4" w:space="0" w:color="C1C8CE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rsid w:val="0096367B"/>
    <w:rPr>
      <w:color w:val="2B579A"/>
      <w:shd w:val="clear" w:color="auto" w:fill="E6E6E6"/>
      <w:lang w:val="en-GB"/>
    </w:rPr>
  </w:style>
  <w:style w:type="character" w:styleId="HTMLAcronym">
    <w:name w:val="HTML Acronym"/>
    <w:basedOn w:val="DefaultParagraphFont"/>
    <w:uiPriority w:val="99"/>
    <w:semiHidden/>
    <w:rsid w:val="0096367B"/>
    <w:rPr>
      <w:lang w:val="en-GB"/>
    </w:rPr>
  </w:style>
  <w:style w:type="paragraph" w:styleId="HTMLAddress">
    <w:name w:val="HTML Address"/>
    <w:basedOn w:val="Normal"/>
    <w:link w:val="HTMLAddressChar"/>
    <w:uiPriority w:val="99"/>
    <w:semiHidden/>
    <w:rsid w:val="0096367B"/>
    <w:pPr>
      <w:spacing w:line="240" w:lineRule="auto"/>
    </w:pPr>
    <w:rPr>
      <w:rFonts w:ascii="Verdana" w:hAnsi="Verdana"/>
      <w:i/>
      <w:iCs/>
      <w:sz w:val="18"/>
      <w:szCs w:val="18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6367B"/>
    <w:rPr>
      <w:rFonts w:ascii="Verdana" w:eastAsiaTheme="minorHAnsi" w:hAnsi="Verdana" w:cstheme="minorBidi"/>
      <w:i/>
      <w:iCs/>
      <w:sz w:val="18"/>
      <w:szCs w:val="18"/>
      <w:lang w:val="en-GB" w:eastAsia="en-US"/>
    </w:rPr>
  </w:style>
  <w:style w:type="character" w:styleId="HTMLCite">
    <w:name w:val="HTML Cite"/>
    <w:basedOn w:val="DefaultParagraphFont"/>
    <w:uiPriority w:val="99"/>
    <w:semiHidden/>
    <w:rsid w:val="0096367B"/>
    <w:rPr>
      <w:i/>
      <w:iCs/>
      <w:lang w:val="en-GB"/>
    </w:rPr>
  </w:style>
  <w:style w:type="character" w:styleId="HTMLCode">
    <w:name w:val="HTML Code"/>
    <w:basedOn w:val="DefaultParagraphFont"/>
    <w:uiPriority w:val="99"/>
    <w:semiHidden/>
    <w:rsid w:val="0096367B"/>
    <w:rPr>
      <w:rFonts w:ascii="Consolas" w:hAnsi="Consolas"/>
      <w:sz w:val="20"/>
      <w:szCs w:val="20"/>
      <w:lang w:val="en-GB"/>
    </w:rPr>
  </w:style>
  <w:style w:type="character" w:styleId="HTMLDefinition">
    <w:name w:val="HTML Definition"/>
    <w:basedOn w:val="DefaultParagraphFont"/>
    <w:uiPriority w:val="99"/>
    <w:semiHidden/>
    <w:rsid w:val="0096367B"/>
    <w:rPr>
      <w:i/>
      <w:iCs/>
      <w:lang w:val="en-GB"/>
    </w:rPr>
  </w:style>
  <w:style w:type="character" w:styleId="HTMLKeyboard">
    <w:name w:val="HTML Keyboard"/>
    <w:basedOn w:val="DefaultParagraphFont"/>
    <w:uiPriority w:val="99"/>
    <w:semiHidden/>
    <w:rsid w:val="0096367B"/>
    <w:rPr>
      <w:rFonts w:ascii="Consolas" w:hAnsi="Consolas"/>
      <w:sz w:val="20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rsid w:val="0096367B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367B"/>
    <w:rPr>
      <w:rFonts w:ascii="Consolas" w:eastAsiaTheme="minorHAnsi" w:hAnsi="Consolas" w:cstheme="minorBidi"/>
      <w:lang w:val="en-GB" w:eastAsia="en-US"/>
    </w:rPr>
  </w:style>
  <w:style w:type="character" w:styleId="HTMLSample">
    <w:name w:val="HTML Sample"/>
    <w:basedOn w:val="DefaultParagraphFont"/>
    <w:uiPriority w:val="99"/>
    <w:semiHidden/>
    <w:rsid w:val="0096367B"/>
    <w:rPr>
      <w:rFonts w:ascii="Consolas" w:hAnsi="Consolas"/>
      <w:sz w:val="24"/>
      <w:szCs w:val="24"/>
      <w:lang w:val="en-GB"/>
    </w:rPr>
  </w:style>
  <w:style w:type="character" w:styleId="HTMLTypewriter">
    <w:name w:val="HTML Typewriter"/>
    <w:basedOn w:val="DefaultParagraphFont"/>
    <w:uiPriority w:val="99"/>
    <w:semiHidden/>
    <w:rsid w:val="0096367B"/>
    <w:rPr>
      <w:rFonts w:ascii="Consolas" w:hAnsi="Consolas"/>
      <w:sz w:val="20"/>
      <w:szCs w:val="20"/>
      <w:lang w:val="en-GB"/>
    </w:rPr>
  </w:style>
  <w:style w:type="character" w:styleId="HTMLVariable">
    <w:name w:val="HTML Variable"/>
    <w:basedOn w:val="DefaultParagraphFont"/>
    <w:uiPriority w:val="99"/>
    <w:semiHidden/>
    <w:rsid w:val="0096367B"/>
    <w:rPr>
      <w:i/>
      <w:iCs/>
      <w:lang w:val="en-GB"/>
    </w:rPr>
  </w:style>
  <w:style w:type="paragraph" w:styleId="Index1">
    <w:name w:val="index 1"/>
    <w:basedOn w:val="Normal"/>
    <w:next w:val="Normal"/>
    <w:autoRedefine/>
    <w:uiPriority w:val="99"/>
    <w:semiHidden/>
    <w:rsid w:val="0096367B"/>
    <w:pPr>
      <w:spacing w:line="240" w:lineRule="auto"/>
      <w:ind w:left="180" w:hanging="180"/>
    </w:pPr>
    <w:rPr>
      <w:rFonts w:ascii="Verdana" w:hAnsi="Verdana"/>
      <w:sz w:val="18"/>
      <w:szCs w:val="18"/>
    </w:rPr>
  </w:style>
  <w:style w:type="paragraph" w:styleId="Index2">
    <w:name w:val="index 2"/>
    <w:basedOn w:val="Normal"/>
    <w:next w:val="Normal"/>
    <w:autoRedefine/>
    <w:uiPriority w:val="99"/>
    <w:semiHidden/>
    <w:rsid w:val="0096367B"/>
    <w:pPr>
      <w:spacing w:line="240" w:lineRule="auto"/>
      <w:ind w:left="360" w:hanging="180"/>
    </w:pPr>
    <w:rPr>
      <w:rFonts w:ascii="Verdana" w:hAnsi="Verdana"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semiHidden/>
    <w:rsid w:val="0096367B"/>
    <w:pPr>
      <w:spacing w:line="240" w:lineRule="auto"/>
      <w:ind w:left="540" w:hanging="180"/>
    </w:pPr>
    <w:rPr>
      <w:rFonts w:ascii="Verdana" w:hAnsi="Verdana"/>
      <w:sz w:val="18"/>
      <w:szCs w:val="18"/>
    </w:rPr>
  </w:style>
  <w:style w:type="paragraph" w:styleId="Index4">
    <w:name w:val="index 4"/>
    <w:basedOn w:val="Normal"/>
    <w:next w:val="Normal"/>
    <w:autoRedefine/>
    <w:uiPriority w:val="99"/>
    <w:semiHidden/>
    <w:rsid w:val="0096367B"/>
    <w:pPr>
      <w:spacing w:line="240" w:lineRule="auto"/>
      <w:ind w:left="720" w:hanging="180"/>
    </w:pPr>
    <w:rPr>
      <w:rFonts w:ascii="Verdana" w:hAnsi="Verdana"/>
      <w:sz w:val="18"/>
      <w:szCs w:val="18"/>
    </w:rPr>
  </w:style>
  <w:style w:type="paragraph" w:styleId="Index5">
    <w:name w:val="index 5"/>
    <w:basedOn w:val="Normal"/>
    <w:next w:val="Normal"/>
    <w:autoRedefine/>
    <w:uiPriority w:val="99"/>
    <w:semiHidden/>
    <w:rsid w:val="0096367B"/>
    <w:pPr>
      <w:spacing w:line="240" w:lineRule="auto"/>
      <w:ind w:left="900" w:hanging="180"/>
    </w:pPr>
    <w:rPr>
      <w:rFonts w:ascii="Verdana" w:hAnsi="Verdana"/>
      <w:sz w:val="18"/>
      <w:szCs w:val="18"/>
    </w:rPr>
  </w:style>
  <w:style w:type="paragraph" w:styleId="Index6">
    <w:name w:val="index 6"/>
    <w:basedOn w:val="Normal"/>
    <w:next w:val="Normal"/>
    <w:autoRedefine/>
    <w:uiPriority w:val="99"/>
    <w:semiHidden/>
    <w:rsid w:val="0096367B"/>
    <w:pPr>
      <w:spacing w:line="240" w:lineRule="auto"/>
      <w:ind w:left="1080" w:hanging="180"/>
    </w:pPr>
    <w:rPr>
      <w:rFonts w:ascii="Verdana" w:hAnsi="Verdana"/>
      <w:sz w:val="18"/>
      <w:szCs w:val="18"/>
    </w:rPr>
  </w:style>
  <w:style w:type="paragraph" w:styleId="Index7">
    <w:name w:val="index 7"/>
    <w:basedOn w:val="Normal"/>
    <w:next w:val="Normal"/>
    <w:autoRedefine/>
    <w:uiPriority w:val="99"/>
    <w:semiHidden/>
    <w:rsid w:val="0096367B"/>
    <w:pPr>
      <w:spacing w:line="240" w:lineRule="auto"/>
      <w:ind w:left="1260" w:hanging="180"/>
    </w:pPr>
    <w:rPr>
      <w:rFonts w:ascii="Verdana" w:hAnsi="Verdana"/>
      <w:sz w:val="18"/>
      <w:szCs w:val="18"/>
    </w:rPr>
  </w:style>
  <w:style w:type="paragraph" w:styleId="Index8">
    <w:name w:val="index 8"/>
    <w:basedOn w:val="Normal"/>
    <w:next w:val="Normal"/>
    <w:autoRedefine/>
    <w:uiPriority w:val="99"/>
    <w:semiHidden/>
    <w:rsid w:val="0096367B"/>
    <w:pPr>
      <w:spacing w:line="240" w:lineRule="auto"/>
      <w:ind w:left="1440" w:hanging="180"/>
    </w:pPr>
    <w:rPr>
      <w:rFonts w:ascii="Verdana" w:hAnsi="Verdana"/>
      <w:sz w:val="18"/>
      <w:szCs w:val="18"/>
    </w:rPr>
  </w:style>
  <w:style w:type="paragraph" w:styleId="Index9">
    <w:name w:val="index 9"/>
    <w:basedOn w:val="Normal"/>
    <w:next w:val="Normal"/>
    <w:autoRedefine/>
    <w:uiPriority w:val="99"/>
    <w:semiHidden/>
    <w:rsid w:val="0096367B"/>
    <w:pPr>
      <w:spacing w:line="240" w:lineRule="auto"/>
      <w:ind w:left="1620" w:hanging="180"/>
    </w:pPr>
    <w:rPr>
      <w:rFonts w:ascii="Verdana" w:hAnsi="Verdana"/>
      <w:sz w:val="18"/>
      <w:szCs w:val="18"/>
    </w:rPr>
  </w:style>
  <w:style w:type="paragraph" w:styleId="IndexHeading">
    <w:name w:val="index heading"/>
    <w:basedOn w:val="Normal"/>
    <w:next w:val="Index1"/>
    <w:uiPriority w:val="99"/>
    <w:semiHidden/>
    <w:rsid w:val="0096367B"/>
    <w:pPr>
      <w:spacing w:line="260" w:lineRule="atLeast"/>
    </w:pPr>
    <w:rPr>
      <w:rFonts w:asciiTheme="majorHAnsi" w:eastAsiaTheme="majorEastAsia" w:hAnsiTheme="majorHAnsi" w:cstheme="majorBidi"/>
      <w:b/>
      <w:bCs/>
      <w:sz w:val="18"/>
      <w:szCs w:val="18"/>
    </w:rPr>
  </w:style>
  <w:style w:type="table" w:styleId="LightGrid">
    <w:name w:val="Light Grid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99DA" w:themeColor="accent1"/>
        <w:left w:val="single" w:sz="8" w:space="0" w:color="4099DA" w:themeColor="accent1"/>
        <w:bottom w:val="single" w:sz="8" w:space="0" w:color="4099DA" w:themeColor="accent1"/>
        <w:right w:val="single" w:sz="8" w:space="0" w:color="4099DA" w:themeColor="accent1"/>
        <w:insideH w:val="single" w:sz="8" w:space="0" w:color="4099DA" w:themeColor="accent1"/>
        <w:insideV w:val="single" w:sz="8" w:space="0" w:color="4099D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18" w:space="0" w:color="4099DA" w:themeColor="accent1"/>
          <w:right w:val="single" w:sz="8" w:space="0" w:color="4099DA" w:themeColor="accent1"/>
          <w:insideH w:val="nil"/>
          <w:insideV w:val="single" w:sz="8" w:space="0" w:color="4099D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  <w:insideH w:val="nil"/>
          <w:insideV w:val="single" w:sz="8" w:space="0" w:color="4099D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</w:tcBorders>
      </w:tcPr>
    </w:tblStylePr>
    <w:tblStylePr w:type="band1Vert"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</w:tcBorders>
        <w:shd w:val="clear" w:color="auto" w:fill="CFE5F6" w:themeFill="accent1" w:themeFillTint="3F"/>
      </w:tcPr>
    </w:tblStylePr>
    <w:tblStylePr w:type="band1Horz"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  <w:insideV w:val="single" w:sz="8" w:space="0" w:color="4099DA" w:themeColor="accent1"/>
        </w:tcBorders>
        <w:shd w:val="clear" w:color="auto" w:fill="CFE5F6" w:themeFill="accent1" w:themeFillTint="3F"/>
      </w:tcPr>
    </w:tblStylePr>
    <w:tblStylePr w:type="band2Horz"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  <w:insideV w:val="single" w:sz="8" w:space="0" w:color="4099D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left w:val="single" w:sz="8" w:space="0" w:color="8ECDC8" w:themeColor="accent2"/>
        <w:bottom w:val="single" w:sz="8" w:space="0" w:color="8ECDC8" w:themeColor="accent2"/>
        <w:right w:val="single" w:sz="8" w:space="0" w:color="8ECDC8" w:themeColor="accent2"/>
        <w:insideH w:val="single" w:sz="8" w:space="0" w:color="8ECDC8" w:themeColor="accent2"/>
        <w:insideV w:val="single" w:sz="8" w:space="0" w:color="8ECDC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18" w:space="0" w:color="8ECDC8" w:themeColor="accent2"/>
          <w:right w:val="single" w:sz="8" w:space="0" w:color="8ECDC8" w:themeColor="accent2"/>
          <w:insideH w:val="nil"/>
          <w:insideV w:val="single" w:sz="8" w:space="0" w:color="8ECDC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  <w:insideH w:val="nil"/>
          <w:insideV w:val="single" w:sz="8" w:space="0" w:color="8ECDC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</w:tcBorders>
      </w:tcPr>
    </w:tblStylePr>
    <w:tblStylePr w:type="band1Vert"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</w:tcBorders>
        <w:shd w:val="clear" w:color="auto" w:fill="E3F2F1" w:themeFill="accent2" w:themeFillTint="3F"/>
      </w:tcPr>
    </w:tblStylePr>
    <w:tblStylePr w:type="band1Horz"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  <w:insideV w:val="single" w:sz="8" w:space="0" w:color="8ECDC8" w:themeColor="accent2"/>
        </w:tcBorders>
        <w:shd w:val="clear" w:color="auto" w:fill="E3F2F1" w:themeFill="accent2" w:themeFillTint="3F"/>
      </w:tcPr>
    </w:tblStylePr>
    <w:tblStylePr w:type="band2Horz"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  <w:insideV w:val="single" w:sz="8" w:space="0" w:color="8ECDC8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left w:val="single" w:sz="8" w:space="0" w:color="644C76" w:themeColor="accent3"/>
        <w:bottom w:val="single" w:sz="8" w:space="0" w:color="644C76" w:themeColor="accent3"/>
        <w:right w:val="single" w:sz="8" w:space="0" w:color="644C76" w:themeColor="accent3"/>
        <w:insideH w:val="single" w:sz="8" w:space="0" w:color="644C76" w:themeColor="accent3"/>
        <w:insideV w:val="single" w:sz="8" w:space="0" w:color="644C76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18" w:space="0" w:color="644C76" w:themeColor="accent3"/>
          <w:right w:val="single" w:sz="8" w:space="0" w:color="644C76" w:themeColor="accent3"/>
          <w:insideH w:val="nil"/>
          <w:insideV w:val="single" w:sz="8" w:space="0" w:color="644C76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  <w:insideH w:val="nil"/>
          <w:insideV w:val="single" w:sz="8" w:space="0" w:color="644C76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</w:tcBorders>
      </w:tcPr>
    </w:tblStylePr>
    <w:tblStylePr w:type="band1Vert"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</w:tcBorders>
        <w:shd w:val="clear" w:color="auto" w:fill="D9CFE0" w:themeFill="accent3" w:themeFillTint="3F"/>
      </w:tcPr>
    </w:tblStylePr>
    <w:tblStylePr w:type="band1Horz"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  <w:insideV w:val="single" w:sz="8" w:space="0" w:color="644C76" w:themeColor="accent3"/>
        </w:tcBorders>
        <w:shd w:val="clear" w:color="auto" w:fill="D9CFE0" w:themeFill="accent3" w:themeFillTint="3F"/>
      </w:tcPr>
    </w:tblStylePr>
    <w:tblStylePr w:type="band2Horz"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  <w:insideV w:val="single" w:sz="8" w:space="0" w:color="644C76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left w:val="single" w:sz="8" w:space="0" w:color="D8D1CA" w:themeColor="accent4"/>
        <w:bottom w:val="single" w:sz="8" w:space="0" w:color="D8D1CA" w:themeColor="accent4"/>
        <w:right w:val="single" w:sz="8" w:space="0" w:color="D8D1CA" w:themeColor="accent4"/>
        <w:insideH w:val="single" w:sz="8" w:space="0" w:color="D8D1CA" w:themeColor="accent4"/>
        <w:insideV w:val="single" w:sz="8" w:space="0" w:color="D8D1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18" w:space="0" w:color="D8D1CA" w:themeColor="accent4"/>
          <w:right w:val="single" w:sz="8" w:space="0" w:color="D8D1CA" w:themeColor="accent4"/>
          <w:insideH w:val="nil"/>
          <w:insideV w:val="single" w:sz="8" w:space="0" w:color="D8D1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  <w:insideH w:val="nil"/>
          <w:insideV w:val="single" w:sz="8" w:space="0" w:color="D8D1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</w:tcBorders>
      </w:tcPr>
    </w:tblStylePr>
    <w:tblStylePr w:type="band1Vert"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</w:tcBorders>
        <w:shd w:val="clear" w:color="auto" w:fill="F5F3F1" w:themeFill="accent4" w:themeFillTint="3F"/>
      </w:tcPr>
    </w:tblStylePr>
    <w:tblStylePr w:type="band1Horz"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  <w:insideV w:val="single" w:sz="8" w:space="0" w:color="D8D1CA" w:themeColor="accent4"/>
        </w:tcBorders>
        <w:shd w:val="clear" w:color="auto" w:fill="F5F3F1" w:themeFill="accent4" w:themeFillTint="3F"/>
      </w:tcPr>
    </w:tblStylePr>
    <w:tblStylePr w:type="band2Horz"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  <w:insideV w:val="single" w:sz="8" w:space="0" w:color="D8D1C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left w:val="single" w:sz="8" w:space="0" w:color="B7ADA5" w:themeColor="accent5"/>
        <w:bottom w:val="single" w:sz="8" w:space="0" w:color="B7ADA5" w:themeColor="accent5"/>
        <w:right w:val="single" w:sz="8" w:space="0" w:color="B7ADA5" w:themeColor="accent5"/>
        <w:insideH w:val="single" w:sz="8" w:space="0" w:color="B7ADA5" w:themeColor="accent5"/>
        <w:insideV w:val="single" w:sz="8" w:space="0" w:color="B7AD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18" w:space="0" w:color="B7ADA5" w:themeColor="accent5"/>
          <w:right w:val="single" w:sz="8" w:space="0" w:color="B7ADA5" w:themeColor="accent5"/>
          <w:insideH w:val="nil"/>
          <w:insideV w:val="single" w:sz="8" w:space="0" w:color="B7AD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  <w:insideH w:val="nil"/>
          <w:insideV w:val="single" w:sz="8" w:space="0" w:color="B7AD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</w:tcBorders>
      </w:tcPr>
    </w:tblStylePr>
    <w:tblStylePr w:type="band1Vert"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</w:tcBorders>
        <w:shd w:val="clear" w:color="auto" w:fill="EDEAE8" w:themeFill="accent5" w:themeFillTint="3F"/>
      </w:tcPr>
    </w:tblStylePr>
    <w:tblStylePr w:type="band1Horz"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  <w:insideV w:val="single" w:sz="8" w:space="0" w:color="B7ADA5" w:themeColor="accent5"/>
        </w:tcBorders>
        <w:shd w:val="clear" w:color="auto" w:fill="EDEAE8" w:themeFill="accent5" w:themeFillTint="3F"/>
      </w:tcPr>
    </w:tblStylePr>
    <w:tblStylePr w:type="band2Horz"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  <w:insideV w:val="single" w:sz="8" w:space="0" w:color="B7ADA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left w:val="single" w:sz="8" w:space="0" w:color="99A4AE" w:themeColor="accent6"/>
        <w:bottom w:val="single" w:sz="8" w:space="0" w:color="99A4AE" w:themeColor="accent6"/>
        <w:right w:val="single" w:sz="8" w:space="0" w:color="99A4AE" w:themeColor="accent6"/>
        <w:insideH w:val="single" w:sz="8" w:space="0" w:color="99A4AE" w:themeColor="accent6"/>
        <w:insideV w:val="single" w:sz="8" w:space="0" w:color="99A4A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18" w:space="0" w:color="99A4AE" w:themeColor="accent6"/>
          <w:right w:val="single" w:sz="8" w:space="0" w:color="99A4AE" w:themeColor="accent6"/>
          <w:insideH w:val="nil"/>
          <w:insideV w:val="single" w:sz="8" w:space="0" w:color="99A4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  <w:insideH w:val="nil"/>
          <w:insideV w:val="single" w:sz="8" w:space="0" w:color="99A4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</w:tcBorders>
      </w:tcPr>
    </w:tblStylePr>
    <w:tblStylePr w:type="band1Vert"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</w:tcBorders>
        <w:shd w:val="clear" w:color="auto" w:fill="E5E8EB" w:themeFill="accent6" w:themeFillTint="3F"/>
      </w:tcPr>
    </w:tblStylePr>
    <w:tblStylePr w:type="band1Horz"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  <w:insideV w:val="single" w:sz="8" w:space="0" w:color="99A4AE" w:themeColor="accent6"/>
        </w:tcBorders>
        <w:shd w:val="clear" w:color="auto" w:fill="E5E8EB" w:themeFill="accent6" w:themeFillTint="3F"/>
      </w:tcPr>
    </w:tblStylePr>
    <w:tblStylePr w:type="band2Horz"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  <w:insideV w:val="single" w:sz="8" w:space="0" w:color="99A4AE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99DA" w:themeColor="accent1"/>
        <w:left w:val="single" w:sz="8" w:space="0" w:color="4099DA" w:themeColor="accent1"/>
        <w:bottom w:val="single" w:sz="8" w:space="0" w:color="4099DA" w:themeColor="accent1"/>
        <w:right w:val="single" w:sz="8" w:space="0" w:color="4099D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99D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</w:tcBorders>
      </w:tcPr>
    </w:tblStylePr>
    <w:tblStylePr w:type="band1Horz">
      <w:tblPr/>
      <w:tcPr>
        <w:tcBorders>
          <w:top w:val="single" w:sz="8" w:space="0" w:color="4099DA" w:themeColor="accent1"/>
          <w:left w:val="single" w:sz="8" w:space="0" w:color="4099DA" w:themeColor="accent1"/>
          <w:bottom w:val="single" w:sz="8" w:space="0" w:color="4099DA" w:themeColor="accent1"/>
          <w:right w:val="single" w:sz="8" w:space="0" w:color="4099D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left w:val="single" w:sz="8" w:space="0" w:color="8ECDC8" w:themeColor="accent2"/>
        <w:bottom w:val="single" w:sz="8" w:space="0" w:color="8ECDC8" w:themeColor="accent2"/>
        <w:right w:val="single" w:sz="8" w:space="0" w:color="8ECDC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CDC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</w:tcBorders>
      </w:tcPr>
    </w:tblStylePr>
    <w:tblStylePr w:type="band1Horz">
      <w:tblPr/>
      <w:tcPr>
        <w:tcBorders>
          <w:top w:val="single" w:sz="8" w:space="0" w:color="8ECDC8" w:themeColor="accent2"/>
          <w:left w:val="single" w:sz="8" w:space="0" w:color="8ECDC8" w:themeColor="accent2"/>
          <w:bottom w:val="single" w:sz="8" w:space="0" w:color="8ECDC8" w:themeColor="accent2"/>
          <w:right w:val="single" w:sz="8" w:space="0" w:color="8ECDC8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left w:val="single" w:sz="8" w:space="0" w:color="644C76" w:themeColor="accent3"/>
        <w:bottom w:val="single" w:sz="8" w:space="0" w:color="644C76" w:themeColor="accent3"/>
        <w:right w:val="single" w:sz="8" w:space="0" w:color="644C76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44C7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</w:tcBorders>
      </w:tcPr>
    </w:tblStylePr>
    <w:tblStylePr w:type="band1Horz">
      <w:tblPr/>
      <w:tcPr>
        <w:tcBorders>
          <w:top w:val="single" w:sz="8" w:space="0" w:color="644C76" w:themeColor="accent3"/>
          <w:left w:val="single" w:sz="8" w:space="0" w:color="644C76" w:themeColor="accent3"/>
          <w:bottom w:val="single" w:sz="8" w:space="0" w:color="644C76" w:themeColor="accent3"/>
          <w:right w:val="single" w:sz="8" w:space="0" w:color="644C76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left w:val="single" w:sz="8" w:space="0" w:color="D8D1CA" w:themeColor="accent4"/>
        <w:bottom w:val="single" w:sz="8" w:space="0" w:color="D8D1CA" w:themeColor="accent4"/>
        <w:right w:val="single" w:sz="8" w:space="0" w:color="D8D1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D1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</w:tcBorders>
      </w:tcPr>
    </w:tblStylePr>
    <w:tblStylePr w:type="band1Horz">
      <w:tblPr/>
      <w:tcPr>
        <w:tcBorders>
          <w:top w:val="single" w:sz="8" w:space="0" w:color="D8D1CA" w:themeColor="accent4"/>
          <w:left w:val="single" w:sz="8" w:space="0" w:color="D8D1CA" w:themeColor="accent4"/>
          <w:bottom w:val="single" w:sz="8" w:space="0" w:color="D8D1CA" w:themeColor="accent4"/>
          <w:right w:val="single" w:sz="8" w:space="0" w:color="D8D1C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left w:val="single" w:sz="8" w:space="0" w:color="B7ADA5" w:themeColor="accent5"/>
        <w:bottom w:val="single" w:sz="8" w:space="0" w:color="B7ADA5" w:themeColor="accent5"/>
        <w:right w:val="single" w:sz="8" w:space="0" w:color="B7AD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7AD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</w:tcBorders>
      </w:tcPr>
    </w:tblStylePr>
    <w:tblStylePr w:type="band1Horz">
      <w:tblPr/>
      <w:tcPr>
        <w:tcBorders>
          <w:top w:val="single" w:sz="8" w:space="0" w:color="B7ADA5" w:themeColor="accent5"/>
          <w:left w:val="single" w:sz="8" w:space="0" w:color="B7ADA5" w:themeColor="accent5"/>
          <w:bottom w:val="single" w:sz="8" w:space="0" w:color="B7ADA5" w:themeColor="accent5"/>
          <w:right w:val="single" w:sz="8" w:space="0" w:color="B7ADA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left w:val="single" w:sz="8" w:space="0" w:color="99A4AE" w:themeColor="accent6"/>
        <w:bottom w:val="single" w:sz="8" w:space="0" w:color="99A4AE" w:themeColor="accent6"/>
        <w:right w:val="single" w:sz="8" w:space="0" w:color="99A4A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A4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</w:tcBorders>
      </w:tcPr>
    </w:tblStylePr>
    <w:tblStylePr w:type="band1Horz">
      <w:tblPr/>
      <w:tcPr>
        <w:tcBorders>
          <w:top w:val="single" w:sz="8" w:space="0" w:color="99A4AE" w:themeColor="accent6"/>
          <w:left w:val="single" w:sz="8" w:space="0" w:color="99A4AE" w:themeColor="accent6"/>
          <w:bottom w:val="single" w:sz="8" w:space="0" w:color="99A4AE" w:themeColor="accent6"/>
          <w:right w:val="single" w:sz="8" w:space="0" w:color="99A4A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000000" w:themeColor="text1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51B2AA" w:themeColor="accent2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bottom w:val="single" w:sz="8" w:space="0" w:color="8ECDC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CDC8" w:themeColor="accent2"/>
          <w:left w:val="nil"/>
          <w:bottom w:val="single" w:sz="8" w:space="0" w:color="8ECDC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CDC8" w:themeColor="accent2"/>
          <w:left w:val="nil"/>
          <w:bottom w:val="single" w:sz="8" w:space="0" w:color="8ECDC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2F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2F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4A3858" w:themeColor="accent3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bottom w:val="single" w:sz="8" w:space="0" w:color="644C7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4C76" w:themeColor="accent3"/>
          <w:left w:val="nil"/>
          <w:bottom w:val="single" w:sz="8" w:space="0" w:color="644C7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4C76" w:themeColor="accent3"/>
          <w:left w:val="nil"/>
          <w:bottom w:val="single" w:sz="8" w:space="0" w:color="644C7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CFE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CFE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AB9C8D" w:themeColor="accent4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bottom w:val="single" w:sz="8" w:space="0" w:color="D8D1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D1CA" w:themeColor="accent4"/>
          <w:left w:val="nil"/>
          <w:bottom w:val="single" w:sz="8" w:space="0" w:color="D8D1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D1CA" w:themeColor="accent4"/>
          <w:left w:val="nil"/>
          <w:bottom w:val="single" w:sz="8" w:space="0" w:color="D8D1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F3F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908074" w:themeColor="accent5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bottom w:val="single" w:sz="8" w:space="0" w:color="B7AD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ADA5" w:themeColor="accent5"/>
          <w:left w:val="nil"/>
          <w:bottom w:val="single" w:sz="8" w:space="0" w:color="B7AD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7ADA5" w:themeColor="accent5"/>
          <w:left w:val="nil"/>
          <w:bottom w:val="single" w:sz="8" w:space="0" w:color="B7AD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AE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EAE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6367B"/>
    <w:rPr>
      <w:rFonts w:ascii="Verdana" w:eastAsiaTheme="minorHAnsi" w:hAnsi="Verdana" w:cstheme="minorBidi"/>
      <w:color w:val="6C7A88" w:themeColor="accent6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bottom w:val="single" w:sz="8" w:space="0" w:color="99A4A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A4AE" w:themeColor="accent6"/>
          <w:left w:val="nil"/>
          <w:bottom w:val="single" w:sz="8" w:space="0" w:color="99A4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A4AE" w:themeColor="accent6"/>
          <w:left w:val="nil"/>
          <w:bottom w:val="single" w:sz="8" w:space="0" w:color="99A4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8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8E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96367B"/>
    <w:rPr>
      <w:lang w:val="en-GB"/>
    </w:rPr>
  </w:style>
  <w:style w:type="paragraph" w:styleId="List">
    <w:name w:val="List"/>
    <w:basedOn w:val="Normal"/>
    <w:uiPriority w:val="99"/>
    <w:semiHidden/>
    <w:rsid w:val="0096367B"/>
    <w:pPr>
      <w:spacing w:line="260" w:lineRule="atLeast"/>
      <w:ind w:left="283" w:hanging="283"/>
      <w:contextualSpacing/>
    </w:pPr>
    <w:rPr>
      <w:rFonts w:ascii="Verdana" w:hAnsi="Verdana"/>
      <w:sz w:val="18"/>
      <w:szCs w:val="18"/>
    </w:rPr>
  </w:style>
  <w:style w:type="paragraph" w:styleId="List2">
    <w:name w:val="List 2"/>
    <w:basedOn w:val="Normal"/>
    <w:uiPriority w:val="99"/>
    <w:semiHidden/>
    <w:rsid w:val="0096367B"/>
    <w:pPr>
      <w:spacing w:line="260" w:lineRule="atLeast"/>
      <w:ind w:left="566" w:hanging="283"/>
      <w:contextualSpacing/>
    </w:pPr>
    <w:rPr>
      <w:rFonts w:ascii="Verdana" w:hAnsi="Verdana"/>
      <w:sz w:val="18"/>
      <w:szCs w:val="18"/>
    </w:rPr>
  </w:style>
  <w:style w:type="paragraph" w:styleId="List3">
    <w:name w:val="List 3"/>
    <w:basedOn w:val="Normal"/>
    <w:uiPriority w:val="99"/>
    <w:semiHidden/>
    <w:rsid w:val="0096367B"/>
    <w:pPr>
      <w:spacing w:line="260" w:lineRule="atLeast"/>
      <w:ind w:left="849" w:hanging="283"/>
      <w:contextualSpacing/>
    </w:pPr>
    <w:rPr>
      <w:rFonts w:ascii="Verdana" w:hAnsi="Verdana"/>
      <w:sz w:val="18"/>
      <w:szCs w:val="18"/>
    </w:rPr>
  </w:style>
  <w:style w:type="paragraph" w:styleId="List4">
    <w:name w:val="List 4"/>
    <w:basedOn w:val="Normal"/>
    <w:uiPriority w:val="99"/>
    <w:semiHidden/>
    <w:rsid w:val="0096367B"/>
    <w:pPr>
      <w:spacing w:line="260" w:lineRule="atLeast"/>
      <w:ind w:left="1132" w:hanging="283"/>
      <w:contextualSpacing/>
    </w:pPr>
    <w:rPr>
      <w:rFonts w:ascii="Verdana" w:hAnsi="Verdana"/>
      <w:sz w:val="18"/>
      <w:szCs w:val="18"/>
    </w:rPr>
  </w:style>
  <w:style w:type="paragraph" w:styleId="List5">
    <w:name w:val="List 5"/>
    <w:basedOn w:val="Normal"/>
    <w:uiPriority w:val="99"/>
    <w:semiHidden/>
    <w:rsid w:val="0096367B"/>
    <w:pPr>
      <w:spacing w:line="260" w:lineRule="atLeast"/>
      <w:ind w:left="1415" w:hanging="283"/>
      <w:contextualSpacing/>
    </w:pPr>
    <w:rPr>
      <w:rFonts w:ascii="Verdana" w:hAnsi="Verdana"/>
      <w:sz w:val="18"/>
      <w:szCs w:val="18"/>
    </w:rPr>
  </w:style>
  <w:style w:type="paragraph" w:styleId="ListBullet2">
    <w:name w:val="List Bullet 2"/>
    <w:basedOn w:val="Normal"/>
    <w:uiPriority w:val="99"/>
    <w:semiHidden/>
    <w:rsid w:val="00754A08"/>
    <w:pPr>
      <w:numPr>
        <w:numId w:val="4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Bullet3">
    <w:name w:val="List Bullet 3"/>
    <w:basedOn w:val="Normal"/>
    <w:uiPriority w:val="99"/>
    <w:semiHidden/>
    <w:rsid w:val="00754A08"/>
    <w:pPr>
      <w:numPr>
        <w:numId w:val="5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Bullet4">
    <w:name w:val="List Bullet 4"/>
    <w:basedOn w:val="Normal"/>
    <w:uiPriority w:val="99"/>
    <w:semiHidden/>
    <w:rsid w:val="00754A08"/>
    <w:pPr>
      <w:numPr>
        <w:numId w:val="6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Bullet5">
    <w:name w:val="List Bullet 5"/>
    <w:basedOn w:val="Normal"/>
    <w:uiPriority w:val="99"/>
    <w:semiHidden/>
    <w:rsid w:val="00754A08"/>
    <w:pPr>
      <w:numPr>
        <w:numId w:val="7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Continue">
    <w:name w:val="List Continue"/>
    <w:basedOn w:val="Normal"/>
    <w:uiPriority w:val="99"/>
    <w:semiHidden/>
    <w:rsid w:val="0096367B"/>
    <w:pPr>
      <w:spacing w:after="120" w:line="260" w:lineRule="atLeast"/>
      <w:ind w:left="283"/>
      <w:contextualSpacing/>
    </w:pPr>
    <w:rPr>
      <w:rFonts w:ascii="Verdana" w:hAnsi="Verdana"/>
      <w:sz w:val="18"/>
      <w:szCs w:val="18"/>
    </w:rPr>
  </w:style>
  <w:style w:type="paragraph" w:styleId="ListContinue2">
    <w:name w:val="List Continue 2"/>
    <w:basedOn w:val="Normal"/>
    <w:uiPriority w:val="99"/>
    <w:semiHidden/>
    <w:rsid w:val="0096367B"/>
    <w:pPr>
      <w:spacing w:after="120" w:line="260" w:lineRule="atLeast"/>
      <w:ind w:left="566"/>
      <w:contextualSpacing/>
    </w:pPr>
    <w:rPr>
      <w:rFonts w:ascii="Verdana" w:hAnsi="Verdana"/>
      <w:sz w:val="18"/>
      <w:szCs w:val="18"/>
    </w:rPr>
  </w:style>
  <w:style w:type="paragraph" w:styleId="ListContinue3">
    <w:name w:val="List Continue 3"/>
    <w:basedOn w:val="Normal"/>
    <w:uiPriority w:val="99"/>
    <w:semiHidden/>
    <w:rsid w:val="0096367B"/>
    <w:pPr>
      <w:spacing w:after="120" w:line="260" w:lineRule="atLeast"/>
      <w:ind w:left="849"/>
      <w:contextualSpacing/>
    </w:pPr>
    <w:rPr>
      <w:rFonts w:ascii="Verdana" w:hAnsi="Verdana"/>
      <w:sz w:val="18"/>
      <w:szCs w:val="18"/>
    </w:rPr>
  </w:style>
  <w:style w:type="paragraph" w:styleId="ListContinue4">
    <w:name w:val="List Continue 4"/>
    <w:basedOn w:val="Normal"/>
    <w:uiPriority w:val="99"/>
    <w:semiHidden/>
    <w:rsid w:val="0096367B"/>
    <w:pPr>
      <w:spacing w:after="120" w:line="260" w:lineRule="atLeast"/>
      <w:ind w:left="1132"/>
      <w:contextualSpacing/>
    </w:pPr>
    <w:rPr>
      <w:rFonts w:ascii="Verdana" w:hAnsi="Verdana"/>
      <w:sz w:val="18"/>
      <w:szCs w:val="18"/>
    </w:rPr>
  </w:style>
  <w:style w:type="paragraph" w:styleId="ListContinue5">
    <w:name w:val="List Continue 5"/>
    <w:basedOn w:val="Normal"/>
    <w:uiPriority w:val="99"/>
    <w:semiHidden/>
    <w:rsid w:val="0096367B"/>
    <w:pPr>
      <w:spacing w:after="120" w:line="260" w:lineRule="atLeast"/>
      <w:ind w:left="1415"/>
      <w:contextualSpacing/>
    </w:pPr>
    <w:rPr>
      <w:rFonts w:ascii="Verdana" w:hAnsi="Verdana"/>
      <w:sz w:val="18"/>
      <w:szCs w:val="18"/>
    </w:rPr>
  </w:style>
  <w:style w:type="paragraph" w:styleId="ListNumber2">
    <w:name w:val="List Number 2"/>
    <w:basedOn w:val="Normal"/>
    <w:uiPriority w:val="99"/>
    <w:semiHidden/>
    <w:rsid w:val="00754A08"/>
    <w:pPr>
      <w:numPr>
        <w:numId w:val="9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Number3">
    <w:name w:val="List Number 3"/>
    <w:basedOn w:val="Normal"/>
    <w:uiPriority w:val="99"/>
    <w:semiHidden/>
    <w:rsid w:val="00754A08"/>
    <w:pPr>
      <w:numPr>
        <w:numId w:val="10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Number4">
    <w:name w:val="List Number 4"/>
    <w:basedOn w:val="Normal"/>
    <w:uiPriority w:val="99"/>
    <w:semiHidden/>
    <w:rsid w:val="00754A08"/>
    <w:pPr>
      <w:numPr>
        <w:numId w:val="11"/>
      </w:numPr>
      <w:spacing w:line="260" w:lineRule="atLeast"/>
      <w:contextualSpacing/>
    </w:pPr>
    <w:rPr>
      <w:rFonts w:ascii="Verdana" w:hAnsi="Verdana"/>
      <w:sz w:val="18"/>
      <w:szCs w:val="18"/>
    </w:rPr>
  </w:style>
  <w:style w:type="paragraph" w:styleId="ListNumber5">
    <w:name w:val="List Number 5"/>
    <w:basedOn w:val="Normal"/>
    <w:uiPriority w:val="99"/>
    <w:semiHidden/>
    <w:rsid w:val="00754A08"/>
    <w:pPr>
      <w:numPr>
        <w:numId w:val="12"/>
      </w:numPr>
      <w:spacing w:line="260" w:lineRule="atLeast"/>
      <w:contextualSpacing/>
    </w:pPr>
    <w:rPr>
      <w:rFonts w:ascii="Verdana" w:hAnsi="Verdana"/>
      <w:sz w:val="18"/>
      <w:szCs w:val="18"/>
    </w:rPr>
  </w:style>
  <w:style w:type="character" w:customStyle="1" w:styleId="ListParagraphChar">
    <w:name w:val="List Paragraph Char"/>
    <w:aliases w:val="Lvl 1 Bullet Char,Listenabsatz_neu Char"/>
    <w:link w:val="ListParagraph"/>
    <w:uiPriority w:val="1"/>
    <w:rsid w:val="0096367B"/>
    <w:rPr>
      <w:rFonts w:ascii="Arial" w:eastAsiaTheme="minorHAnsi" w:hAnsi="Arial" w:cstheme="minorBidi"/>
      <w:sz w:val="19"/>
      <w:szCs w:val="22"/>
      <w:lang w:val="en-GB" w:eastAsia="en-US"/>
    </w:rPr>
  </w:style>
  <w:style w:type="table" w:customStyle="1" w:styleId="ListTable1Light1">
    <w:name w:val="List Table 1 Light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CC1E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CC1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E1D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E1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8BB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8BB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E3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E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CDC8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CD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8C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8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bottom w:val="single" w:sz="4" w:space="0" w:color="8CC1E8" w:themeColor="accent1" w:themeTint="99"/>
        <w:insideH w:val="single" w:sz="4" w:space="0" w:color="8CC1E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bottom w:val="single" w:sz="4" w:space="0" w:color="BBE1DD" w:themeColor="accent2" w:themeTint="99"/>
        <w:insideH w:val="single" w:sz="4" w:space="0" w:color="BBE1D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bottom w:val="single" w:sz="4" w:space="0" w:color="A38BB4" w:themeColor="accent3" w:themeTint="99"/>
        <w:insideH w:val="single" w:sz="4" w:space="0" w:color="A38BB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bottom w:val="single" w:sz="4" w:space="0" w:color="E7E3DF" w:themeColor="accent4" w:themeTint="99"/>
        <w:insideH w:val="single" w:sz="4" w:space="0" w:color="E7E3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bottom w:val="single" w:sz="4" w:space="0" w:color="D3CDC8" w:themeColor="accent5" w:themeTint="99"/>
        <w:insideH w:val="single" w:sz="4" w:space="0" w:color="D3CDC8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bottom w:val="single" w:sz="4" w:space="0" w:color="C1C8CE" w:themeColor="accent6" w:themeTint="99"/>
        <w:insideH w:val="single" w:sz="4" w:space="0" w:color="C1C8C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4099DA" w:themeColor="accent1"/>
        <w:left w:val="single" w:sz="4" w:space="0" w:color="4099DA" w:themeColor="accent1"/>
        <w:bottom w:val="single" w:sz="4" w:space="0" w:color="4099DA" w:themeColor="accent1"/>
        <w:right w:val="single" w:sz="4" w:space="0" w:color="4099D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99DA" w:themeFill="accent1"/>
      </w:tcPr>
    </w:tblStylePr>
    <w:tblStylePr w:type="lastRow">
      <w:rPr>
        <w:b/>
        <w:bCs/>
      </w:rPr>
      <w:tblPr/>
      <w:tcPr>
        <w:tcBorders>
          <w:top w:val="double" w:sz="4" w:space="0" w:color="4099D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99DA" w:themeColor="accent1"/>
          <w:right w:val="single" w:sz="4" w:space="0" w:color="4099DA" w:themeColor="accent1"/>
        </w:tcBorders>
      </w:tcPr>
    </w:tblStylePr>
    <w:tblStylePr w:type="band1Horz">
      <w:tblPr/>
      <w:tcPr>
        <w:tcBorders>
          <w:top w:val="single" w:sz="4" w:space="0" w:color="4099DA" w:themeColor="accent1"/>
          <w:bottom w:val="single" w:sz="4" w:space="0" w:color="4099D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99DA" w:themeColor="accent1"/>
          <w:left w:val="nil"/>
        </w:tcBorders>
      </w:tcPr>
    </w:tblStylePr>
    <w:tblStylePr w:type="swCell">
      <w:tblPr/>
      <w:tcPr>
        <w:tcBorders>
          <w:top w:val="double" w:sz="4" w:space="0" w:color="4099DA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ECDC8" w:themeColor="accent2"/>
        <w:left w:val="single" w:sz="4" w:space="0" w:color="8ECDC8" w:themeColor="accent2"/>
        <w:bottom w:val="single" w:sz="4" w:space="0" w:color="8ECDC8" w:themeColor="accent2"/>
        <w:right w:val="single" w:sz="4" w:space="0" w:color="8ECDC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CDC8" w:themeFill="accent2"/>
      </w:tcPr>
    </w:tblStylePr>
    <w:tblStylePr w:type="lastRow">
      <w:rPr>
        <w:b/>
        <w:bCs/>
      </w:rPr>
      <w:tblPr/>
      <w:tcPr>
        <w:tcBorders>
          <w:top w:val="double" w:sz="4" w:space="0" w:color="8ECDC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CDC8" w:themeColor="accent2"/>
          <w:right w:val="single" w:sz="4" w:space="0" w:color="8ECDC8" w:themeColor="accent2"/>
        </w:tcBorders>
      </w:tcPr>
    </w:tblStylePr>
    <w:tblStylePr w:type="band1Horz">
      <w:tblPr/>
      <w:tcPr>
        <w:tcBorders>
          <w:top w:val="single" w:sz="4" w:space="0" w:color="8ECDC8" w:themeColor="accent2"/>
          <w:bottom w:val="single" w:sz="4" w:space="0" w:color="8ECDC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CDC8" w:themeColor="accent2"/>
          <w:left w:val="nil"/>
        </w:tcBorders>
      </w:tcPr>
    </w:tblStylePr>
    <w:tblStylePr w:type="swCell">
      <w:tblPr/>
      <w:tcPr>
        <w:tcBorders>
          <w:top w:val="double" w:sz="4" w:space="0" w:color="8ECDC8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44C76" w:themeColor="accent3"/>
        <w:left w:val="single" w:sz="4" w:space="0" w:color="644C76" w:themeColor="accent3"/>
        <w:bottom w:val="single" w:sz="4" w:space="0" w:color="644C76" w:themeColor="accent3"/>
        <w:right w:val="single" w:sz="4" w:space="0" w:color="644C76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44C76" w:themeFill="accent3"/>
      </w:tcPr>
    </w:tblStylePr>
    <w:tblStylePr w:type="lastRow">
      <w:rPr>
        <w:b/>
        <w:bCs/>
      </w:rPr>
      <w:tblPr/>
      <w:tcPr>
        <w:tcBorders>
          <w:top w:val="double" w:sz="4" w:space="0" w:color="644C76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44C76" w:themeColor="accent3"/>
          <w:right w:val="single" w:sz="4" w:space="0" w:color="644C76" w:themeColor="accent3"/>
        </w:tcBorders>
      </w:tcPr>
    </w:tblStylePr>
    <w:tblStylePr w:type="band1Horz">
      <w:tblPr/>
      <w:tcPr>
        <w:tcBorders>
          <w:top w:val="single" w:sz="4" w:space="0" w:color="644C76" w:themeColor="accent3"/>
          <w:bottom w:val="single" w:sz="4" w:space="0" w:color="644C76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44C76" w:themeColor="accent3"/>
          <w:left w:val="nil"/>
        </w:tcBorders>
      </w:tcPr>
    </w:tblStylePr>
    <w:tblStylePr w:type="swCell">
      <w:tblPr/>
      <w:tcPr>
        <w:tcBorders>
          <w:top w:val="double" w:sz="4" w:space="0" w:color="644C76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8D1CA" w:themeColor="accent4"/>
        <w:left w:val="single" w:sz="4" w:space="0" w:color="D8D1CA" w:themeColor="accent4"/>
        <w:bottom w:val="single" w:sz="4" w:space="0" w:color="D8D1CA" w:themeColor="accent4"/>
        <w:right w:val="single" w:sz="4" w:space="0" w:color="D8D1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D1CA" w:themeFill="accent4"/>
      </w:tcPr>
    </w:tblStylePr>
    <w:tblStylePr w:type="lastRow">
      <w:rPr>
        <w:b/>
        <w:bCs/>
      </w:rPr>
      <w:tblPr/>
      <w:tcPr>
        <w:tcBorders>
          <w:top w:val="double" w:sz="4" w:space="0" w:color="D8D1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D1CA" w:themeColor="accent4"/>
          <w:right w:val="single" w:sz="4" w:space="0" w:color="D8D1CA" w:themeColor="accent4"/>
        </w:tcBorders>
      </w:tcPr>
    </w:tblStylePr>
    <w:tblStylePr w:type="band1Horz">
      <w:tblPr/>
      <w:tcPr>
        <w:tcBorders>
          <w:top w:val="single" w:sz="4" w:space="0" w:color="D8D1CA" w:themeColor="accent4"/>
          <w:bottom w:val="single" w:sz="4" w:space="0" w:color="D8D1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D1CA" w:themeColor="accent4"/>
          <w:left w:val="nil"/>
        </w:tcBorders>
      </w:tcPr>
    </w:tblStylePr>
    <w:tblStylePr w:type="swCell">
      <w:tblPr/>
      <w:tcPr>
        <w:tcBorders>
          <w:top w:val="double" w:sz="4" w:space="0" w:color="D8D1CA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7ADA5" w:themeColor="accent5"/>
        <w:left w:val="single" w:sz="4" w:space="0" w:color="B7ADA5" w:themeColor="accent5"/>
        <w:bottom w:val="single" w:sz="4" w:space="0" w:color="B7ADA5" w:themeColor="accent5"/>
        <w:right w:val="single" w:sz="4" w:space="0" w:color="B7AD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7ADA5" w:themeFill="accent5"/>
      </w:tcPr>
    </w:tblStylePr>
    <w:tblStylePr w:type="lastRow">
      <w:rPr>
        <w:b/>
        <w:bCs/>
      </w:rPr>
      <w:tblPr/>
      <w:tcPr>
        <w:tcBorders>
          <w:top w:val="double" w:sz="4" w:space="0" w:color="B7AD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7ADA5" w:themeColor="accent5"/>
          <w:right w:val="single" w:sz="4" w:space="0" w:color="B7ADA5" w:themeColor="accent5"/>
        </w:tcBorders>
      </w:tcPr>
    </w:tblStylePr>
    <w:tblStylePr w:type="band1Horz">
      <w:tblPr/>
      <w:tcPr>
        <w:tcBorders>
          <w:top w:val="single" w:sz="4" w:space="0" w:color="B7ADA5" w:themeColor="accent5"/>
          <w:bottom w:val="single" w:sz="4" w:space="0" w:color="B7AD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7ADA5" w:themeColor="accent5"/>
          <w:left w:val="nil"/>
        </w:tcBorders>
      </w:tcPr>
    </w:tblStylePr>
    <w:tblStylePr w:type="swCell">
      <w:tblPr/>
      <w:tcPr>
        <w:tcBorders>
          <w:top w:val="double" w:sz="4" w:space="0" w:color="B7ADA5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99A4AE" w:themeColor="accent6"/>
        <w:left w:val="single" w:sz="4" w:space="0" w:color="99A4AE" w:themeColor="accent6"/>
        <w:bottom w:val="single" w:sz="4" w:space="0" w:color="99A4AE" w:themeColor="accent6"/>
        <w:right w:val="single" w:sz="4" w:space="0" w:color="99A4A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A4AE" w:themeFill="accent6"/>
      </w:tcPr>
    </w:tblStylePr>
    <w:tblStylePr w:type="lastRow">
      <w:rPr>
        <w:b/>
        <w:bCs/>
      </w:rPr>
      <w:tblPr/>
      <w:tcPr>
        <w:tcBorders>
          <w:top w:val="double" w:sz="4" w:space="0" w:color="99A4A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A4AE" w:themeColor="accent6"/>
          <w:right w:val="single" w:sz="4" w:space="0" w:color="99A4AE" w:themeColor="accent6"/>
        </w:tcBorders>
      </w:tcPr>
    </w:tblStylePr>
    <w:tblStylePr w:type="band1Horz">
      <w:tblPr/>
      <w:tcPr>
        <w:tcBorders>
          <w:top w:val="single" w:sz="4" w:space="0" w:color="99A4AE" w:themeColor="accent6"/>
          <w:bottom w:val="single" w:sz="4" w:space="0" w:color="99A4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A4AE" w:themeColor="accent6"/>
          <w:left w:val="nil"/>
        </w:tcBorders>
      </w:tcPr>
    </w:tblStylePr>
    <w:tblStylePr w:type="swCell">
      <w:tblPr/>
      <w:tcPr>
        <w:tcBorders>
          <w:top w:val="double" w:sz="4" w:space="0" w:color="99A4AE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CC1E8" w:themeColor="accent1" w:themeTint="99"/>
        <w:left w:val="single" w:sz="4" w:space="0" w:color="8CC1E8" w:themeColor="accent1" w:themeTint="99"/>
        <w:bottom w:val="single" w:sz="4" w:space="0" w:color="8CC1E8" w:themeColor="accent1" w:themeTint="99"/>
        <w:right w:val="single" w:sz="4" w:space="0" w:color="8CC1E8" w:themeColor="accent1" w:themeTint="99"/>
        <w:insideH w:val="single" w:sz="4" w:space="0" w:color="8CC1E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099DA" w:themeColor="accent1"/>
          <w:left w:val="single" w:sz="4" w:space="0" w:color="4099DA" w:themeColor="accent1"/>
          <w:bottom w:val="single" w:sz="4" w:space="0" w:color="4099DA" w:themeColor="accent1"/>
          <w:right w:val="single" w:sz="4" w:space="0" w:color="4099DA" w:themeColor="accent1"/>
          <w:insideH w:val="nil"/>
        </w:tcBorders>
        <w:shd w:val="clear" w:color="auto" w:fill="4099DA" w:themeFill="accent1"/>
      </w:tcPr>
    </w:tblStylePr>
    <w:tblStylePr w:type="lastRow">
      <w:rPr>
        <w:b/>
        <w:bCs/>
      </w:rPr>
      <w:tblPr/>
      <w:tcPr>
        <w:tcBorders>
          <w:top w:val="double" w:sz="4" w:space="0" w:color="8CC1E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BE1DD" w:themeColor="accent2" w:themeTint="99"/>
        <w:left w:val="single" w:sz="4" w:space="0" w:color="BBE1DD" w:themeColor="accent2" w:themeTint="99"/>
        <w:bottom w:val="single" w:sz="4" w:space="0" w:color="BBE1DD" w:themeColor="accent2" w:themeTint="99"/>
        <w:right w:val="single" w:sz="4" w:space="0" w:color="BBE1DD" w:themeColor="accent2" w:themeTint="99"/>
        <w:insideH w:val="single" w:sz="4" w:space="0" w:color="BBE1D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CDC8" w:themeColor="accent2"/>
          <w:left w:val="single" w:sz="4" w:space="0" w:color="8ECDC8" w:themeColor="accent2"/>
          <w:bottom w:val="single" w:sz="4" w:space="0" w:color="8ECDC8" w:themeColor="accent2"/>
          <w:right w:val="single" w:sz="4" w:space="0" w:color="8ECDC8" w:themeColor="accent2"/>
          <w:insideH w:val="nil"/>
        </w:tcBorders>
        <w:shd w:val="clear" w:color="auto" w:fill="8ECDC8" w:themeFill="accent2"/>
      </w:tcPr>
    </w:tblStylePr>
    <w:tblStylePr w:type="lastRow">
      <w:rPr>
        <w:b/>
        <w:bCs/>
      </w:rPr>
      <w:tblPr/>
      <w:tcPr>
        <w:tcBorders>
          <w:top w:val="double" w:sz="4" w:space="0" w:color="BBE1D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A38BB4" w:themeColor="accent3" w:themeTint="99"/>
        <w:left w:val="single" w:sz="4" w:space="0" w:color="A38BB4" w:themeColor="accent3" w:themeTint="99"/>
        <w:bottom w:val="single" w:sz="4" w:space="0" w:color="A38BB4" w:themeColor="accent3" w:themeTint="99"/>
        <w:right w:val="single" w:sz="4" w:space="0" w:color="A38BB4" w:themeColor="accent3" w:themeTint="99"/>
        <w:insideH w:val="single" w:sz="4" w:space="0" w:color="A38BB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44C76" w:themeColor="accent3"/>
          <w:left w:val="single" w:sz="4" w:space="0" w:color="644C76" w:themeColor="accent3"/>
          <w:bottom w:val="single" w:sz="4" w:space="0" w:color="644C76" w:themeColor="accent3"/>
          <w:right w:val="single" w:sz="4" w:space="0" w:color="644C76" w:themeColor="accent3"/>
          <w:insideH w:val="nil"/>
        </w:tcBorders>
        <w:shd w:val="clear" w:color="auto" w:fill="644C76" w:themeFill="accent3"/>
      </w:tcPr>
    </w:tblStylePr>
    <w:tblStylePr w:type="lastRow">
      <w:rPr>
        <w:b/>
        <w:bCs/>
      </w:rPr>
      <w:tblPr/>
      <w:tcPr>
        <w:tcBorders>
          <w:top w:val="double" w:sz="4" w:space="0" w:color="A38BB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E7E3DF" w:themeColor="accent4" w:themeTint="99"/>
        <w:left w:val="single" w:sz="4" w:space="0" w:color="E7E3DF" w:themeColor="accent4" w:themeTint="99"/>
        <w:bottom w:val="single" w:sz="4" w:space="0" w:color="E7E3DF" w:themeColor="accent4" w:themeTint="99"/>
        <w:right w:val="single" w:sz="4" w:space="0" w:color="E7E3DF" w:themeColor="accent4" w:themeTint="99"/>
        <w:insideH w:val="single" w:sz="4" w:space="0" w:color="E7E3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D1CA" w:themeColor="accent4"/>
          <w:left w:val="single" w:sz="4" w:space="0" w:color="D8D1CA" w:themeColor="accent4"/>
          <w:bottom w:val="single" w:sz="4" w:space="0" w:color="D8D1CA" w:themeColor="accent4"/>
          <w:right w:val="single" w:sz="4" w:space="0" w:color="D8D1CA" w:themeColor="accent4"/>
          <w:insideH w:val="nil"/>
        </w:tcBorders>
        <w:shd w:val="clear" w:color="auto" w:fill="D8D1CA" w:themeFill="accent4"/>
      </w:tcPr>
    </w:tblStylePr>
    <w:tblStylePr w:type="lastRow">
      <w:rPr>
        <w:b/>
        <w:bCs/>
      </w:rPr>
      <w:tblPr/>
      <w:tcPr>
        <w:tcBorders>
          <w:top w:val="double" w:sz="4" w:space="0" w:color="E7E3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3CDC8" w:themeColor="accent5" w:themeTint="99"/>
        <w:left w:val="single" w:sz="4" w:space="0" w:color="D3CDC8" w:themeColor="accent5" w:themeTint="99"/>
        <w:bottom w:val="single" w:sz="4" w:space="0" w:color="D3CDC8" w:themeColor="accent5" w:themeTint="99"/>
        <w:right w:val="single" w:sz="4" w:space="0" w:color="D3CDC8" w:themeColor="accent5" w:themeTint="99"/>
        <w:insideH w:val="single" w:sz="4" w:space="0" w:color="D3CDC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7ADA5" w:themeColor="accent5"/>
          <w:left w:val="single" w:sz="4" w:space="0" w:color="B7ADA5" w:themeColor="accent5"/>
          <w:bottom w:val="single" w:sz="4" w:space="0" w:color="B7ADA5" w:themeColor="accent5"/>
          <w:right w:val="single" w:sz="4" w:space="0" w:color="B7ADA5" w:themeColor="accent5"/>
          <w:insideH w:val="nil"/>
        </w:tcBorders>
        <w:shd w:val="clear" w:color="auto" w:fill="B7ADA5" w:themeFill="accent5"/>
      </w:tcPr>
    </w:tblStylePr>
    <w:tblStylePr w:type="lastRow">
      <w:rPr>
        <w:b/>
        <w:bCs/>
      </w:rPr>
      <w:tblPr/>
      <w:tcPr>
        <w:tcBorders>
          <w:top w:val="double" w:sz="4" w:space="0" w:color="D3CDC8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C1C8CE" w:themeColor="accent6" w:themeTint="99"/>
        <w:left w:val="single" w:sz="4" w:space="0" w:color="C1C8CE" w:themeColor="accent6" w:themeTint="99"/>
        <w:bottom w:val="single" w:sz="4" w:space="0" w:color="C1C8CE" w:themeColor="accent6" w:themeTint="99"/>
        <w:right w:val="single" w:sz="4" w:space="0" w:color="C1C8CE" w:themeColor="accent6" w:themeTint="99"/>
        <w:insideH w:val="single" w:sz="4" w:space="0" w:color="C1C8C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A4AE" w:themeColor="accent6"/>
          <w:left w:val="single" w:sz="4" w:space="0" w:color="99A4AE" w:themeColor="accent6"/>
          <w:bottom w:val="single" w:sz="4" w:space="0" w:color="99A4AE" w:themeColor="accent6"/>
          <w:right w:val="single" w:sz="4" w:space="0" w:color="99A4AE" w:themeColor="accent6"/>
          <w:insideH w:val="nil"/>
        </w:tcBorders>
        <w:shd w:val="clear" w:color="auto" w:fill="99A4AE" w:themeFill="accent6"/>
      </w:tcPr>
    </w:tblStylePr>
    <w:tblStylePr w:type="lastRow">
      <w:rPr>
        <w:b/>
        <w:bCs/>
      </w:rPr>
      <w:tblPr/>
      <w:tcPr>
        <w:tcBorders>
          <w:top w:val="double" w:sz="4" w:space="0" w:color="C1C8C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4099DA" w:themeColor="accent1"/>
        <w:left w:val="single" w:sz="24" w:space="0" w:color="4099DA" w:themeColor="accent1"/>
        <w:bottom w:val="single" w:sz="24" w:space="0" w:color="4099DA" w:themeColor="accent1"/>
        <w:right w:val="single" w:sz="24" w:space="0" w:color="4099DA" w:themeColor="accent1"/>
      </w:tblBorders>
    </w:tblPr>
    <w:tcPr>
      <w:shd w:val="clear" w:color="auto" w:fill="4099D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8ECDC8" w:themeColor="accent2"/>
        <w:left w:val="single" w:sz="24" w:space="0" w:color="8ECDC8" w:themeColor="accent2"/>
        <w:bottom w:val="single" w:sz="24" w:space="0" w:color="8ECDC8" w:themeColor="accent2"/>
        <w:right w:val="single" w:sz="24" w:space="0" w:color="8ECDC8" w:themeColor="accent2"/>
      </w:tblBorders>
    </w:tblPr>
    <w:tcPr>
      <w:shd w:val="clear" w:color="auto" w:fill="8ECDC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644C76" w:themeColor="accent3"/>
        <w:left w:val="single" w:sz="24" w:space="0" w:color="644C76" w:themeColor="accent3"/>
        <w:bottom w:val="single" w:sz="24" w:space="0" w:color="644C76" w:themeColor="accent3"/>
        <w:right w:val="single" w:sz="24" w:space="0" w:color="644C76" w:themeColor="accent3"/>
      </w:tblBorders>
    </w:tblPr>
    <w:tcPr>
      <w:shd w:val="clear" w:color="auto" w:fill="644C76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D8D1CA" w:themeColor="accent4"/>
        <w:left w:val="single" w:sz="24" w:space="0" w:color="D8D1CA" w:themeColor="accent4"/>
        <w:bottom w:val="single" w:sz="24" w:space="0" w:color="D8D1CA" w:themeColor="accent4"/>
        <w:right w:val="single" w:sz="24" w:space="0" w:color="D8D1CA" w:themeColor="accent4"/>
      </w:tblBorders>
    </w:tblPr>
    <w:tcPr>
      <w:shd w:val="clear" w:color="auto" w:fill="D8D1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B7ADA5" w:themeColor="accent5"/>
        <w:left w:val="single" w:sz="24" w:space="0" w:color="B7ADA5" w:themeColor="accent5"/>
        <w:bottom w:val="single" w:sz="24" w:space="0" w:color="B7ADA5" w:themeColor="accent5"/>
        <w:right w:val="single" w:sz="24" w:space="0" w:color="B7ADA5" w:themeColor="accent5"/>
      </w:tblBorders>
    </w:tblPr>
    <w:tcPr>
      <w:shd w:val="clear" w:color="auto" w:fill="B7AD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96367B"/>
    <w:rPr>
      <w:rFonts w:ascii="Verdana" w:eastAsiaTheme="minorHAnsi" w:hAnsi="Verdana" w:cstheme="minorBidi"/>
      <w:color w:val="FFFFFF" w:themeColor="background1"/>
      <w:sz w:val="18"/>
      <w:szCs w:val="18"/>
      <w:lang w:val="en-GB" w:eastAsia="en-US"/>
    </w:rPr>
    <w:tblPr>
      <w:tblStyleRowBandSize w:val="1"/>
      <w:tblStyleColBandSize w:val="1"/>
      <w:tblBorders>
        <w:top w:val="single" w:sz="24" w:space="0" w:color="99A4AE" w:themeColor="accent6"/>
        <w:left w:val="single" w:sz="24" w:space="0" w:color="99A4AE" w:themeColor="accent6"/>
        <w:bottom w:val="single" w:sz="24" w:space="0" w:color="99A4AE" w:themeColor="accent6"/>
        <w:right w:val="single" w:sz="24" w:space="0" w:color="99A4AE" w:themeColor="accent6"/>
      </w:tblBorders>
    </w:tblPr>
    <w:tcPr>
      <w:shd w:val="clear" w:color="auto" w:fill="99A4A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96367B"/>
    <w:rPr>
      <w:rFonts w:ascii="Verdana" w:eastAsiaTheme="minorHAnsi" w:hAnsi="Verdana" w:cstheme="minorBidi"/>
      <w:color w:val="2274B0" w:themeColor="accent1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4099DA" w:themeColor="accent1"/>
        <w:bottom w:val="single" w:sz="4" w:space="0" w:color="4099D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099D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099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96367B"/>
    <w:rPr>
      <w:rFonts w:ascii="Verdana" w:eastAsiaTheme="minorHAnsi" w:hAnsi="Verdana" w:cstheme="minorBidi"/>
      <w:color w:val="51B2AA" w:themeColor="accent2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8ECDC8" w:themeColor="accent2"/>
        <w:bottom w:val="single" w:sz="4" w:space="0" w:color="8ECDC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CDC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CD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96367B"/>
    <w:rPr>
      <w:rFonts w:ascii="Verdana" w:eastAsiaTheme="minorHAnsi" w:hAnsi="Verdana" w:cstheme="minorBidi"/>
      <w:color w:val="4A3858" w:themeColor="accent3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644C76" w:themeColor="accent3"/>
        <w:bottom w:val="single" w:sz="4" w:space="0" w:color="644C76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44C76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44C7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96367B"/>
    <w:rPr>
      <w:rFonts w:ascii="Verdana" w:eastAsiaTheme="minorHAnsi" w:hAnsi="Verdana" w:cstheme="minorBidi"/>
      <w:color w:val="AB9C8D" w:themeColor="accent4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D8D1CA" w:themeColor="accent4"/>
        <w:bottom w:val="single" w:sz="4" w:space="0" w:color="D8D1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D1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D1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96367B"/>
    <w:rPr>
      <w:rFonts w:ascii="Verdana" w:eastAsiaTheme="minorHAnsi" w:hAnsi="Verdana" w:cstheme="minorBidi"/>
      <w:color w:val="908074" w:themeColor="accent5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7ADA5" w:themeColor="accent5"/>
        <w:bottom w:val="single" w:sz="4" w:space="0" w:color="B7AD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B7AD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B7AD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96367B"/>
    <w:rPr>
      <w:rFonts w:ascii="Verdana" w:eastAsiaTheme="minorHAnsi" w:hAnsi="Verdana" w:cstheme="minorBidi"/>
      <w:color w:val="6C7A88" w:themeColor="accent6" w:themeShade="BF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99A4AE" w:themeColor="accent6"/>
        <w:bottom w:val="single" w:sz="4" w:space="0" w:color="99A4A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A4A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96367B"/>
    <w:rPr>
      <w:rFonts w:ascii="Verdana" w:eastAsiaTheme="minorHAnsi" w:hAnsi="Verdana" w:cstheme="minorBidi"/>
      <w:color w:val="2274B0" w:themeColor="accent1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099D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099D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099D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099D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8EAF7" w:themeFill="accent1" w:themeFillTint="33"/>
      </w:tcPr>
    </w:tblStylePr>
    <w:tblStylePr w:type="band1Horz">
      <w:tblPr/>
      <w:tcPr>
        <w:shd w:val="clear" w:color="auto" w:fill="D8EA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96367B"/>
    <w:rPr>
      <w:rFonts w:ascii="Verdana" w:eastAsiaTheme="minorHAnsi" w:hAnsi="Verdana" w:cstheme="minorBidi"/>
      <w:color w:val="51B2AA" w:themeColor="accent2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CDC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CDC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CDC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CDC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5F3" w:themeFill="accent2" w:themeFillTint="33"/>
      </w:tcPr>
    </w:tblStylePr>
    <w:tblStylePr w:type="band1Horz">
      <w:tblPr/>
      <w:tcPr>
        <w:shd w:val="clear" w:color="auto" w:fill="E8F5F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96367B"/>
    <w:rPr>
      <w:rFonts w:ascii="Verdana" w:eastAsiaTheme="minorHAnsi" w:hAnsi="Verdana" w:cstheme="minorBidi"/>
      <w:color w:val="4A3858" w:themeColor="accent3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44C76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44C76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44C76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44C76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D8E6" w:themeFill="accent3" w:themeFillTint="33"/>
      </w:tcPr>
    </w:tblStylePr>
    <w:tblStylePr w:type="band1Horz">
      <w:tblPr/>
      <w:tcPr>
        <w:shd w:val="clear" w:color="auto" w:fill="E0D8E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96367B"/>
    <w:rPr>
      <w:rFonts w:ascii="Verdana" w:eastAsiaTheme="minorHAnsi" w:hAnsi="Verdana" w:cstheme="minorBidi"/>
      <w:color w:val="AB9C8D" w:themeColor="accent4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D1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D1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D1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D1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96367B"/>
    <w:rPr>
      <w:rFonts w:ascii="Verdana" w:eastAsiaTheme="minorHAnsi" w:hAnsi="Verdana" w:cstheme="minorBidi"/>
      <w:color w:val="908074" w:themeColor="accent5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7AD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7AD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7AD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7AD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EEEC" w:themeFill="accent5" w:themeFillTint="33"/>
      </w:tcPr>
    </w:tblStylePr>
    <w:tblStylePr w:type="band1Horz">
      <w:tblPr/>
      <w:tcPr>
        <w:shd w:val="clear" w:color="auto" w:fill="F0EEE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96367B"/>
    <w:rPr>
      <w:rFonts w:ascii="Verdana" w:eastAsiaTheme="minorHAnsi" w:hAnsi="Verdana" w:cstheme="minorBidi"/>
      <w:color w:val="6C7A88" w:themeColor="accent6" w:themeShade="BF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A4A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A4A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A4A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A4A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CEE" w:themeFill="accent6" w:themeFillTint="33"/>
      </w:tcPr>
    </w:tblStylePr>
    <w:tblStylePr w:type="band1Horz">
      <w:tblPr/>
      <w:tcPr>
        <w:shd w:val="clear" w:color="auto" w:fill="EAEC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rsid w:val="0096367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60" w:lineRule="atLeast"/>
    </w:pPr>
    <w:rPr>
      <w:rFonts w:ascii="Consolas" w:eastAsiaTheme="minorHAnsi" w:hAnsi="Consolas" w:cstheme="minorBidi"/>
      <w:lang w:val="en-GB" w:eastAsia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6367B"/>
    <w:rPr>
      <w:rFonts w:ascii="Consolas" w:eastAsiaTheme="minorHAnsi" w:hAnsi="Consolas" w:cstheme="minorBidi"/>
      <w:lang w:val="en-GB" w:eastAsia="en-US"/>
    </w:rPr>
  </w:style>
  <w:style w:type="table" w:styleId="MediumGrid1">
    <w:name w:val="Medium Grid 1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FB2E3" w:themeColor="accent1" w:themeTint="BF"/>
        <w:left w:val="single" w:sz="8" w:space="0" w:color="6FB2E3" w:themeColor="accent1" w:themeTint="BF"/>
        <w:bottom w:val="single" w:sz="8" w:space="0" w:color="6FB2E3" w:themeColor="accent1" w:themeTint="BF"/>
        <w:right w:val="single" w:sz="8" w:space="0" w:color="6FB2E3" w:themeColor="accent1" w:themeTint="BF"/>
        <w:insideH w:val="single" w:sz="8" w:space="0" w:color="6FB2E3" w:themeColor="accent1" w:themeTint="BF"/>
        <w:insideV w:val="single" w:sz="8" w:space="0" w:color="6FB2E3" w:themeColor="accent1" w:themeTint="BF"/>
      </w:tblBorders>
    </w:tblPr>
    <w:tcPr>
      <w:shd w:val="clear" w:color="auto" w:fill="CFE5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FB2E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CCEC" w:themeFill="accent1" w:themeFillTint="7F"/>
      </w:tcPr>
    </w:tblStylePr>
    <w:tblStylePr w:type="band1Horz">
      <w:tblPr/>
      <w:tcPr>
        <w:shd w:val="clear" w:color="auto" w:fill="9FCCEC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AAD9D5" w:themeColor="accent2" w:themeTint="BF"/>
        <w:left w:val="single" w:sz="8" w:space="0" w:color="AAD9D5" w:themeColor="accent2" w:themeTint="BF"/>
        <w:bottom w:val="single" w:sz="8" w:space="0" w:color="AAD9D5" w:themeColor="accent2" w:themeTint="BF"/>
        <w:right w:val="single" w:sz="8" w:space="0" w:color="AAD9D5" w:themeColor="accent2" w:themeTint="BF"/>
        <w:insideH w:val="single" w:sz="8" w:space="0" w:color="AAD9D5" w:themeColor="accent2" w:themeTint="BF"/>
        <w:insideV w:val="single" w:sz="8" w:space="0" w:color="AAD9D5" w:themeColor="accent2" w:themeTint="BF"/>
      </w:tblBorders>
    </w:tblPr>
    <w:tcPr>
      <w:shd w:val="clear" w:color="auto" w:fill="E3F2F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AD9D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6E3" w:themeFill="accent2" w:themeFillTint="7F"/>
      </w:tcPr>
    </w:tblStylePr>
    <w:tblStylePr w:type="band1Horz">
      <w:tblPr/>
      <w:tcPr>
        <w:shd w:val="clear" w:color="auto" w:fill="C6E6E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C6EA2" w:themeColor="accent3" w:themeTint="BF"/>
        <w:left w:val="single" w:sz="8" w:space="0" w:color="8C6EA2" w:themeColor="accent3" w:themeTint="BF"/>
        <w:bottom w:val="single" w:sz="8" w:space="0" w:color="8C6EA2" w:themeColor="accent3" w:themeTint="BF"/>
        <w:right w:val="single" w:sz="8" w:space="0" w:color="8C6EA2" w:themeColor="accent3" w:themeTint="BF"/>
        <w:insideH w:val="single" w:sz="8" w:space="0" w:color="8C6EA2" w:themeColor="accent3" w:themeTint="BF"/>
        <w:insideV w:val="single" w:sz="8" w:space="0" w:color="8C6EA2" w:themeColor="accent3" w:themeTint="BF"/>
      </w:tblBorders>
    </w:tblPr>
    <w:tcPr>
      <w:shd w:val="clear" w:color="auto" w:fill="D9CFE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6EA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9FC1" w:themeFill="accent3" w:themeFillTint="7F"/>
      </w:tcPr>
    </w:tblStylePr>
    <w:tblStylePr w:type="band1Horz">
      <w:tblPr/>
      <w:tcPr>
        <w:shd w:val="clear" w:color="auto" w:fill="B29FC1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E1DCD7" w:themeColor="accent4" w:themeTint="BF"/>
        <w:left w:val="single" w:sz="8" w:space="0" w:color="E1DCD7" w:themeColor="accent4" w:themeTint="BF"/>
        <w:bottom w:val="single" w:sz="8" w:space="0" w:color="E1DCD7" w:themeColor="accent4" w:themeTint="BF"/>
        <w:right w:val="single" w:sz="8" w:space="0" w:color="E1DCD7" w:themeColor="accent4" w:themeTint="BF"/>
        <w:insideH w:val="single" w:sz="8" w:space="0" w:color="E1DCD7" w:themeColor="accent4" w:themeTint="BF"/>
        <w:insideV w:val="single" w:sz="8" w:space="0" w:color="E1DCD7" w:themeColor="accent4" w:themeTint="BF"/>
      </w:tblBorders>
    </w:tblPr>
    <w:tcPr>
      <w:shd w:val="clear" w:color="auto" w:fill="F5F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DC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7E4" w:themeFill="accent4" w:themeFillTint="7F"/>
      </w:tcPr>
    </w:tblStylePr>
    <w:tblStylePr w:type="band1Horz">
      <w:tblPr/>
      <w:tcPr>
        <w:shd w:val="clear" w:color="auto" w:fill="EBE7E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C9C1BB" w:themeColor="accent5" w:themeTint="BF"/>
        <w:left w:val="single" w:sz="8" w:space="0" w:color="C9C1BB" w:themeColor="accent5" w:themeTint="BF"/>
        <w:bottom w:val="single" w:sz="8" w:space="0" w:color="C9C1BB" w:themeColor="accent5" w:themeTint="BF"/>
        <w:right w:val="single" w:sz="8" w:space="0" w:color="C9C1BB" w:themeColor="accent5" w:themeTint="BF"/>
        <w:insideH w:val="single" w:sz="8" w:space="0" w:color="C9C1BB" w:themeColor="accent5" w:themeTint="BF"/>
        <w:insideV w:val="single" w:sz="8" w:space="0" w:color="C9C1BB" w:themeColor="accent5" w:themeTint="BF"/>
      </w:tblBorders>
    </w:tblPr>
    <w:tcPr>
      <w:shd w:val="clear" w:color="auto" w:fill="EDEAE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9C1B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5D2" w:themeFill="accent5" w:themeFillTint="7F"/>
      </w:tcPr>
    </w:tblStylePr>
    <w:tblStylePr w:type="band1Horz">
      <w:tblPr/>
      <w:tcPr>
        <w:shd w:val="clear" w:color="auto" w:fill="DBD5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2BAC2" w:themeColor="accent6" w:themeTint="BF"/>
        <w:left w:val="single" w:sz="8" w:space="0" w:color="B2BAC2" w:themeColor="accent6" w:themeTint="BF"/>
        <w:bottom w:val="single" w:sz="8" w:space="0" w:color="B2BAC2" w:themeColor="accent6" w:themeTint="BF"/>
        <w:right w:val="single" w:sz="8" w:space="0" w:color="B2BAC2" w:themeColor="accent6" w:themeTint="BF"/>
        <w:insideH w:val="single" w:sz="8" w:space="0" w:color="B2BAC2" w:themeColor="accent6" w:themeTint="BF"/>
        <w:insideV w:val="single" w:sz="8" w:space="0" w:color="B2BAC2" w:themeColor="accent6" w:themeTint="BF"/>
      </w:tblBorders>
    </w:tblPr>
    <w:tcPr>
      <w:shd w:val="clear" w:color="auto" w:fill="E5E8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AC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1D6" w:themeFill="accent6" w:themeFillTint="7F"/>
      </w:tcPr>
    </w:tblStylePr>
    <w:tblStylePr w:type="band1Horz">
      <w:tblPr/>
      <w:tcPr>
        <w:shd w:val="clear" w:color="auto" w:fill="CCD1D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99DA" w:themeColor="accent1"/>
        <w:left w:val="single" w:sz="8" w:space="0" w:color="4099DA" w:themeColor="accent1"/>
        <w:bottom w:val="single" w:sz="8" w:space="0" w:color="4099DA" w:themeColor="accent1"/>
        <w:right w:val="single" w:sz="8" w:space="0" w:color="4099DA" w:themeColor="accent1"/>
        <w:insideH w:val="single" w:sz="8" w:space="0" w:color="4099DA" w:themeColor="accent1"/>
        <w:insideV w:val="single" w:sz="8" w:space="0" w:color="4099DA" w:themeColor="accent1"/>
      </w:tblBorders>
    </w:tblPr>
    <w:tcPr>
      <w:shd w:val="clear" w:color="auto" w:fill="CFE5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EAF7" w:themeFill="accent1" w:themeFillTint="33"/>
      </w:tcPr>
    </w:tblStylePr>
    <w:tblStylePr w:type="band1Vert">
      <w:tblPr/>
      <w:tcPr>
        <w:shd w:val="clear" w:color="auto" w:fill="9FCCEC" w:themeFill="accent1" w:themeFillTint="7F"/>
      </w:tcPr>
    </w:tblStylePr>
    <w:tblStylePr w:type="band1Horz">
      <w:tblPr/>
      <w:tcPr>
        <w:tcBorders>
          <w:insideH w:val="single" w:sz="6" w:space="0" w:color="4099DA" w:themeColor="accent1"/>
          <w:insideV w:val="single" w:sz="6" w:space="0" w:color="4099DA" w:themeColor="accent1"/>
        </w:tcBorders>
        <w:shd w:val="clear" w:color="auto" w:fill="9FCCE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left w:val="single" w:sz="8" w:space="0" w:color="8ECDC8" w:themeColor="accent2"/>
        <w:bottom w:val="single" w:sz="8" w:space="0" w:color="8ECDC8" w:themeColor="accent2"/>
        <w:right w:val="single" w:sz="8" w:space="0" w:color="8ECDC8" w:themeColor="accent2"/>
        <w:insideH w:val="single" w:sz="8" w:space="0" w:color="8ECDC8" w:themeColor="accent2"/>
        <w:insideV w:val="single" w:sz="8" w:space="0" w:color="8ECDC8" w:themeColor="accent2"/>
      </w:tblBorders>
    </w:tblPr>
    <w:tcPr>
      <w:shd w:val="clear" w:color="auto" w:fill="E3F2F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A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5F3" w:themeFill="accent2" w:themeFillTint="33"/>
      </w:tcPr>
    </w:tblStylePr>
    <w:tblStylePr w:type="band1Vert">
      <w:tblPr/>
      <w:tcPr>
        <w:shd w:val="clear" w:color="auto" w:fill="C6E6E3" w:themeFill="accent2" w:themeFillTint="7F"/>
      </w:tcPr>
    </w:tblStylePr>
    <w:tblStylePr w:type="band1Horz">
      <w:tblPr/>
      <w:tcPr>
        <w:tcBorders>
          <w:insideH w:val="single" w:sz="6" w:space="0" w:color="8ECDC8" w:themeColor="accent2"/>
          <w:insideV w:val="single" w:sz="6" w:space="0" w:color="8ECDC8" w:themeColor="accent2"/>
        </w:tcBorders>
        <w:shd w:val="clear" w:color="auto" w:fill="C6E6E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left w:val="single" w:sz="8" w:space="0" w:color="644C76" w:themeColor="accent3"/>
        <w:bottom w:val="single" w:sz="8" w:space="0" w:color="644C76" w:themeColor="accent3"/>
        <w:right w:val="single" w:sz="8" w:space="0" w:color="644C76" w:themeColor="accent3"/>
        <w:insideH w:val="single" w:sz="8" w:space="0" w:color="644C76" w:themeColor="accent3"/>
        <w:insideV w:val="single" w:sz="8" w:space="0" w:color="644C76" w:themeColor="accent3"/>
      </w:tblBorders>
    </w:tblPr>
    <w:tcPr>
      <w:shd w:val="clear" w:color="auto" w:fill="D9CFE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FEC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8E6" w:themeFill="accent3" w:themeFillTint="33"/>
      </w:tcPr>
    </w:tblStylePr>
    <w:tblStylePr w:type="band1Vert">
      <w:tblPr/>
      <w:tcPr>
        <w:shd w:val="clear" w:color="auto" w:fill="B29FC1" w:themeFill="accent3" w:themeFillTint="7F"/>
      </w:tcPr>
    </w:tblStylePr>
    <w:tblStylePr w:type="band1Horz">
      <w:tblPr/>
      <w:tcPr>
        <w:tcBorders>
          <w:insideH w:val="single" w:sz="6" w:space="0" w:color="644C76" w:themeColor="accent3"/>
          <w:insideV w:val="single" w:sz="6" w:space="0" w:color="644C76" w:themeColor="accent3"/>
        </w:tcBorders>
        <w:shd w:val="clear" w:color="auto" w:fill="B29FC1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left w:val="single" w:sz="8" w:space="0" w:color="D8D1CA" w:themeColor="accent4"/>
        <w:bottom w:val="single" w:sz="8" w:space="0" w:color="D8D1CA" w:themeColor="accent4"/>
        <w:right w:val="single" w:sz="8" w:space="0" w:color="D8D1CA" w:themeColor="accent4"/>
        <w:insideH w:val="single" w:sz="8" w:space="0" w:color="D8D1CA" w:themeColor="accent4"/>
        <w:insideV w:val="single" w:sz="8" w:space="0" w:color="D8D1CA" w:themeColor="accent4"/>
      </w:tblBorders>
    </w:tblPr>
    <w:tcPr>
      <w:shd w:val="clear" w:color="auto" w:fill="F5F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A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5F4" w:themeFill="accent4" w:themeFillTint="33"/>
      </w:tcPr>
    </w:tblStylePr>
    <w:tblStylePr w:type="band1Vert">
      <w:tblPr/>
      <w:tcPr>
        <w:shd w:val="clear" w:color="auto" w:fill="EBE7E4" w:themeFill="accent4" w:themeFillTint="7F"/>
      </w:tcPr>
    </w:tblStylePr>
    <w:tblStylePr w:type="band1Horz">
      <w:tblPr/>
      <w:tcPr>
        <w:tcBorders>
          <w:insideH w:val="single" w:sz="6" w:space="0" w:color="D8D1CA" w:themeColor="accent4"/>
          <w:insideV w:val="single" w:sz="6" w:space="0" w:color="D8D1CA" w:themeColor="accent4"/>
        </w:tcBorders>
        <w:shd w:val="clear" w:color="auto" w:fill="EBE7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left w:val="single" w:sz="8" w:space="0" w:color="B7ADA5" w:themeColor="accent5"/>
        <w:bottom w:val="single" w:sz="8" w:space="0" w:color="B7ADA5" w:themeColor="accent5"/>
        <w:right w:val="single" w:sz="8" w:space="0" w:color="B7ADA5" w:themeColor="accent5"/>
        <w:insideH w:val="single" w:sz="8" w:space="0" w:color="B7ADA5" w:themeColor="accent5"/>
        <w:insideV w:val="single" w:sz="8" w:space="0" w:color="B7ADA5" w:themeColor="accent5"/>
      </w:tblBorders>
    </w:tblPr>
    <w:tcPr>
      <w:shd w:val="clear" w:color="auto" w:fill="EDEAE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F6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EEEC" w:themeFill="accent5" w:themeFillTint="33"/>
      </w:tcPr>
    </w:tblStylePr>
    <w:tblStylePr w:type="band1Vert">
      <w:tblPr/>
      <w:tcPr>
        <w:shd w:val="clear" w:color="auto" w:fill="DBD5D2" w:themeFill="accent5" w:themeFillTint="7F"/>
      </w:tcPr>
    </w:tblStylePr>
    <w:tblStylePr w:type="band1Horz">
      <w:tblPr/>
      <w:tcPr>
        <w:tcBorders>
          <w:insideH w:val="single" w:sz="6" w:space="0" w:color="B7ADA5" w:themeColor="accent5"/>
          <w:insideV w:val="single" w:sz="6" w:space="0" w:color="B7ADA5" w:themeColor="accent5"/>
        </w:tcBorders>
        <w:shd w:val="clear" w:color="auto" w:fill="DBD5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left w:val="single" w:sz="8" w:space="0" w:color="99A4AE" w:themeColor="accent6"/>
        <w:bottom w:val="single" w:sz="8" w:space="0" w:color="99A4AE" w:themeColor="accent6"/>
        <w:right w:val="single" w:sz="8" w:space="0" w:color="99A4AE" w:themeColor="accent6"/>
        <w:insideH w:val="single" w:sz="8" w:space="0" w:color="99A4AE" w:themeColor="accent6"/>
        <w:insideV w:val="single" w:sz="8" w:space="0" w:color="99A4AE" w:themeColor="accent6"/>
      </w:tblBorders>
    </w:tblPr>
    <w:tcPr>
      <w:shd w:val="clear" w:color="auto" w:fill="E5E8E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6F7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CEE" w:themeFill="accent6" w:themeFillTint="33"/>
      </w:tcPr>
    </w:tblStylePr>
    <w:tblStylePr w:type="band1Vert">
      <w:tblPr/>
      <w:tcPr>
        <w:shd w:val="clear" w:color="auto" w:fill="CCD1D6" w:themeFill="accent6" w:themeFillTint="7F"/>
      </w:tcPr>
    </w:tblStylePr>
    <w:tblStylePr w:type="band1Horz">
      <w:tblPr/>
      <w:tcPr>
        <w:tcBorders>
          <w:insideH w:val="single" w:sz="6" w:space="0" w:color="99A4AE" w:themeColor="accent6"/>
          <w:insideV w:val="single" w:sz="6" w:space="0" w:color="99A4AE" w:themeColor="accent6"/>
        </w:tcBorders>
        <w:shd w:val="clear" w:color="auto" w:fill="CCD1D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E5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9D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099D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099D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099D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FCCE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FCCEC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2F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CDC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CDC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CDC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CDC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6E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6E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CFE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4C7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4C7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4C7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4C7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9FC1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9FC1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F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D1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D1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D1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D1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E7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E7E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EAE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AD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7AD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7AD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7AD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D5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D5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8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A4A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A4A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A4A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A4A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D1D6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D1D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99DA" w:themeColor="accent1"/>
        <w:bottom w:val="single" w:sz="8" w:space="0" w:color="4099D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099DA" w:themeColor="accent1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4099DA" w:themeColor="accent1"/>
          <w:bottom w:val="single" w:sz="8" w:space="0" w:color="4099D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099DA" w:themeColor="accent1"/>
          <w:bottom w:val="single" w:sz="8" w:space="0" w:color="4099DA" w:themeColor="accent1"/>
        </w:tcBorders>
      </w:tcPr>
    </w:tblStylePr>
    <w:tblStylePr w:type="band1Vert">
      <w:tblPr/>
      <w:tcPr>
        <w:shd w:val="clear" w:color="auto" w:fill="CFE5F6" w:themeFill="accent1" w:themeFillTint="3F"/>
      </w:tcPr>
    </w:tblStylePr>
    <w:tblStylePr w:type="band1Horz">
      <w:tblPr/>
      <w:tcPr>
        <w:shd w:val="clear" w:color="auto" w:fill="CFE5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bottom w:val="single" w:sz="8" w:space="0" w:color="8ECDC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CDC8" w:themeColor="accent2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8ECDC8" w:themeColor="accent2"/>
          <w:bottom w:val="single" w:sz="8" w:space="0" w:color="8ECDC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CDC8" w:themeColor="accent2"/>
          <w:bottom w:val="single" w:sz="8" w:space="0" w:color="8ECDC8" w:themeColor="accent2"/>
        </w:tcBorders>
      </w:tcPr>
    </w:tblStylePr>
    <w:tblStylePr w:type="band1Vert">
      <w:tblPr/>
      <w:tcPr>
        <w:shd w:val="clear" w:color="auto" w:fill="E3F2F1" w:themeFill="accent2" w:themeFillTint="3F"/>
      </w:tcPr>
    </w:tblStylePr>
    <w:tblStylePr w:type="band1Horz">
      <w:tblPr/>
      <w:tcPr>
        <w:shd w:val="clear" w:color="auto" w:fill="E3F2F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bottom w:val="single" w:sz="8" w:space="0" w:color="644C76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4C76" w:themeColor="accent3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644C76" w:themeColor="accent3"/>
          <w:bottom w:val="single" w:sz="8" w:space="0" w:color="644C7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4C76" w:themeColor="accent3"/>
          <w:bottom w:val="single" w:sz="8" w:space="0" w:color="644C76" w:themeColor="accent3"/>
        </w:tcBorders>
      </w:tcPr>
    </w:tblStylePr>
    <w:tblStylePr w:type="band1Vert">
      <w:tblPr/>
      <w:tcPr>
        <w:shd w:val="clear" w:color="auto" w:fill="D9CFE0" w:themeFill="accent3" w:themeFillTint="3F"/>
      </w:tcPr>
    </w:tblStylePr>
    <w:tblStylePr w:type="band1Horz">
      <w:tblPr/>
      <w:tcPr>
        <w:shd w:val="clear" w:color="auto" w:fill="D9CFE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bottom w:val="single" w:sz="8" w:space="0" w:color="D8D1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D1CA" w:themeColor="accent4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D8D1CA" w:themeColor="accent4"/>
          <w:bottom w:val="single" w:sz="8" w:space="0" w:color="D8D1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D1CA" w:themeColor="accent4"/>
          <w:bottom w:val="single" w:sz="8" w:space="0" w:color="D8D1CA" w:themeColor="accent4"/>
        </w:tcBorders>
      </w:tcPr>
    </w:tblStylePr>
    <w:tblStylePr w:type="band1Vert">
      <w:tblPr/>
      <w:tcPr>
        <w:shd w:val="clear" w:color="auto" w:fill="F5F3F1" w:themeFill="accent4" w:themeFillTint="3F"/>
      </w:tcPr>
    </w:tblStylePr>
    <w:tblStylePr w:type="band1Horz">
      <w:tblPr/>
      <w:tcPr>
        <w:shd w:val="clear" w:color="auto" w:fill="F5F3F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bottom w:val="single" w:sz="8" w:space="0" w:color="B7AD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7ADA5" w:themeColor="accent5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B7ADA5" w:themeColor="accent5"/>
          <w:bottom w:val="single" w:sz="8" w:space="0" w:color="B7AD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7ADA5" w:themeColor="accent5"/>
          <w:bottom w:val="single" w:sz="8" w:space="0" w:color="B7ADA5" w:themeColor="accent5"/>
        </w:tcBorders>
      </w:tcPr>
    </w:tblStylePr>
    <w:tblStylePr w:type="band1Vert">
      <w:tblPr/>
      <w:tcPr>
        <w:shd w:val="clear" w:color="auto" w:fill="EDEAE8" w:themeFill="accent5" w:themeFillTint="3F"/>
      </w:tcPr>
    </w:tblStylePr>
    <w:tblStylePr w:type="band1Horz">
      <w:tblPr/>
      <w:tcPr>
        <w:shd w:val="clear" w:color="auto" w:fill="EDEAE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6367B"/>
    <w:rPr>
      <w:rFonts w:ascii="Verdana" w:eastAsiaTheme="minorHAnsi" w:hAnsi="Verdana" w:cstheme="min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bottom w:val="single" w:sz="8" w:space="0" w:color="99A4A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A4AE" w:themeColor="accent6"/>
        </w:tcBorders>
      </w:tcPr>
    </w:tblStylePr>
    <w:tblStylePr w:type="lastRow">
      <w:rPr>
        <w:b/>
        <w:bCs/>
        <w:color w:val="3B4956" w:themeColor="text2"/>
      </w:rPr>
      <w:tblPr/>
      <w:tcPr>
        <w:tcBorders>
          <w:top w:val="single" w:sz="8" w:space="0" w:color="99A4AE" w:themeColor="accent6"/>
          <w:bottom w:val="single" w:sz="8" w:space="0" w:color="99A4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A4AE" w:themeColor="accent6"/>
          <w:bottom w:val="single" w:sz="8" w:space="0" w:color="99A4AE" w:themeColor="accent6"/>
        </w:tcBorders>
      </w:tcPr>
    </w:tblStylePr>
    <w:tblStylePr w:type="band1Vert">
      <w:tblPr/>
      <w:tcPr>
        <w:shd w:val="clear" w:color="auto" w:fill="E5E8EB" w:themeFill="accent6" w:themeFillTint="3F"/>
      </w:tcPr>
    </w:tblStylePr>
    <w:tblStylePr w:type="band1Horz">
      <w:tblPr/>
      <w:tcPr>
        <w:shd w:val="clear" w:color="auto" w:fill="E5E8E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99DA" w:themeColor="accent1"/>
        <w:left w:val="single" w:sz="8" w:space="0" w:color="4099DA" w:themeColor="accent1"/>
        <w:bottom w:val="single" w:sz="8" w:space="0" w:color="4099DA" w:themeColor="accent1"/>
        <w:right w:val="single" w:sz="8" w:space="0" w:color="4099D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099D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099D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099D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E5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ECDC8" w:themeColor="accent2"/>
        <w:left w:val="single" w:sz="8" w:space="0" w:color="8ECDC8" w:themeColor="accent2"/>
        <w:bottom w:val="single" w:sz="8" w:space="0" w:color="8ECDC8" w:themeColor="accent2"/>
        <w:right w:val="single" w:sz="8" w:space="0" w:color="8ECDC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CDC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CDC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CDC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2F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2F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44C76" w:themeColor="accent3"/>
        <w:left w:val="single" w:sz="8" w:space="0" w:color="644C76" w:themeColor="accent3"/>
        <w:bottom w:val="single" w:sz="8" w:space="0" w:color="644C76" w:themeColor="accent3"/>
        <w:right w:val="single" w:sz="8" w:space="0" w:color="644C76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44C76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44C76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44C76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CFE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CFE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D8D1CA" w:themeColor="accent4"/>
        <w:left w:val="single" w:sz="8" w:space="0" w:color="D8D1CA" w:themeColor="accent4"/>
        <w:bottom w:val="single" w:sz="8" w:space="0" w:color="D8D1CA" w:themeColor="accent4"/>
        <w:right w:val="single" w:sz="8" w:space="0" w:color="D8D1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D1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D1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D1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F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F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7ADA5" w:themeColor="accent5"/>
        <w:left w:val="single" w:sz="8" w:space="0" w:color="B7ADA5" w:themeColor="accent5"/>
        <w:bottom w:val="single" w:sz="8" w:space="0" w:color="B7ADA5" w:themeColor="accent5"/>
        <w:right w:val="single" w:sz="8" w:space="0" w:color="B7AD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7AD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7AD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7AD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EAE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EAE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6367B"/>
    <w:rPr>
      <w:rFonts w:asciiTheme="majorHAnsi" w:eastAsiaTheme="majorEastAsia" w:hAnsiTheme="majorHAnsi" w:cstheme="majorBidi"/>
      <w:color w:val="000000" w:themeColor="text1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99A4AE" w:themeColor="accent6"/>
        <w:left w:val="single" w:sz="8" w:space="0" w:color="99A4AE" w:themeColor="accent6"/>
        <w:bottom w:val="single" w:sz="8" w:space="0" w:color="99A4AE" w:themeColor="accent6"/>
        <w:right w:val="single" w:sz="8" w:space="0" w:color="99A4A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A4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A4A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A4A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8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8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6FB2E3" w:themeColor="accent1" w:themeTint="BF"/>
        <w:left w:val="single" w:sz="8" w:space="0" w:color="6FB2E3" w:themeColor="accent1" w:themeTint="BF"/>
        <w:bottom w:val="single" w:sz="8" w:space="0" w:color="6FB2E3" w:themeColor="accent1" w:themeTint="BF"/>
        <w:right w:val="single" w:sz="8" w:space="0" w:color="6FB2E3" w:themeColor="accent1" w:themeTint="BF"/>
        <w:insideH w:val="single" w:sz="8" w:space="0" w:color="6FB2E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FB2E3" w:themeColor="accent1" w:themeTint="BF"/>
          <w:left w:val="single" w:sz="8" w:space="0" w:color="6FB2E3" w:themeColor="accent1" w:themeTint="BF"/>
          <w:bottom w:val="single" w:sz="8" w:space="0" w:color="6FB2E3" w:themeColor="accent1" w:themeTint="BF"/>
          <w:right w:val="single" w:sz="8" w:space="0" w:color="6FB2E3" w:themeColor="accent1" w:themeTint="BF"/>
          <w:insideH w:val="nil"/>
          <w:insideV w:val="nil"/>
        </w:tcBorders>
        <w:shd w:val="clear" w:color="auto" w:fill="4099D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B2E3" w:themeColor="accent1" w:themeTint="BF"/>
          <w:left w:val="single" w:sz="8" w:space="0" w:color="6FB2E3" w:themeColor="accent1" w:themeTint="BF"/>
          <w:bottom w:val="single" w:sz="8" w:space="0" w:color="6FB2E3" w:themeColor="accent1" w:themeTint="BF"/>
          <w:right w:val="single" w:sz="8" w:space="0" w:color="6FB2E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5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E5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AAD9D5" w:themeColor="accent2" w:themeTint="BF"/>
        <w:left w:val="single" w:sz="8" w:space="0" w:color="AAD9D5" w:themeColor="accent2" w:themeTint="BF"/>
        <w:bottom w:val="single" w:sz="8" w:space="0" w:color="AAD9D5" w:themeColor="accent2" w:themeTint="BF"/>
        <w:right w:val="single" w:sz="8" w:space="0" w:color="AAD9D5" w:themeColor="accent2" w:themeTint="BF"/>
        <w:insideH w:val="single" w:sz="8" w:space="0" w:color="AAD9D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AD9D5" w:themeColor="accent2" w:themeTint="BF"/>
          <w:left w:val="single" w:sz="8" w:space="0" w:color="AAD9D5" w:themeColor="accent2" w:themeTint="BF"/>
          <w:bottom w:val="single" w:sz="8" w:space="0" w:color="AAD9D5" w:themeColor="accent2" w:themeTint="BF"/>
          <w:right w:val="single" w:sz="8" w:space="0" w:color="AAD9D5" w:themeColor="accent2" w:themeTint="BF"/>
          <w:insideH w:val="nil"/>
          <w:insideV w:val="nil"/>
        </w:tcBorders>
        <w:shd w:val="clear" w:color="auto" w:fill="8ECDC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AD9D5" w:themeColor="accent2" w:themeTint="BF"/>
          <w:left w:val="single" w:sz="8" w:space="0" w:color="AAD9D5" w:themeColor="accent2" w:themeTint="BF"/>
          <w:bottom w:val="single" w:sz="8" w:space="0" w:color="AAD9D5" w:themeColor="accent2" w:themeTint="BF"/>
          <w:right w:val="single" w:sz="8" w:space="0" w:color="AAD9D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2F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2F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8C6EA2" w:themeColor="accent3" w:themeTint="BF"/>
        <w:left w:val="single" w:sz="8" w:space="0" w:color="8C6EA2" w:themeColor="accent3" w:themeTint="BF"/>
        <w:bottom w:val="single" w:sz="8" w:space="0" w:color="8C6EA2" w:themeColor="accent3" w:themeTint="BF"/>
        <w:right w:val="single" w:sz="8" w:space="0" w:color="8C6EA2" w:themeColor="accent3" w:themeTint="BF"/>
        <w:insideH w:val="single" w:sz="8" w:space="0" w:color="8C6EA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6EA2" w:themeColor="accent3" w:themeTint="BF"/>
          <w:left w:val="single" w:sz="8" w:space="0" w:color="8C6EA2" w:themeColor="accent3" w:themeTint="BF"/>
          <w:bottom w:val="single" w:sz="8" w:space="0" w:color="8C6EA2" w:themeColor="accent3" w:themeTint="BF"/>
          <w:right w:val="single" w:sz="8" w:space="0" w:color="8C6EA2" w:themeColor="accent3" w:themeTint="BF"/>
          <w:insideH w:val="nil"/>
          <w:insideV w:val="nil"/>
        </w:tcBorders>
        <w:shd w:val="clear" w:color="auto" w:fill="644C7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6EA2" w:themeColor="accent3" w:themeTint="BF"/>
          <w:left w:val="single" w:sz="8" w:space="0" w:color="8C6EA2" w:themeColor="accent3" w:themeTint="BF"/>
          <w:bottom w:val="single" w:sz="8" w:space="0" w:color="8C6EA2" w:themeColor="accent3" w:themeTint="BF"/>
          <w:right w:val="single" w:sz="8" w:space="0" w:color="8C6EA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CFE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CFE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E1DCD7" w:themeColor="accent4" w:themeTint="BF"/>
        <w:left w:val="single" w:sz="8" w:space="0" w:color="E1DCD7" w:themeColor="accent4" w:themeTint="BF"/>
        <w:bottom w:val="single" w:sz="8" w:space="0" w:color="E1DCD7" w:themeColor="accent4" w:themeTint="BF"/>
        <w:right w:val="single" w:sz="8" w:space="0" w:color="E1DCD7" w:themeColor="accent4" w:themeTint="BF"/>
        <w:insideH w:val="single" w:sz="8" w:space="0" w:color="E1DC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DCD7" w:themeColor="accent4" w:themeTint="BF"/>
          <w:left w:val="single" w:sz="8" w:space="0" w:color="E1DCD7" w:themeColor="accent4" w:themeTint="BF"/>
          <w:bottom w:val="single" w:sz="8" w:space="0" w:color="E1DCD7" w:themeColor="accent4" w:themeTint="BF"/>
          <w:right w:val="single" w:sz="8" w:space="0" w:color="E1DCD7" w:themeColor="accent4" w:themeTint="BF"/>
          <w:insideH w:val="nil"/>
          <w:insideV w:val="nil"/>
        </w:tcBorders>
        <w:shd w:val="clear" w:color="auto" w:fill="D8D1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CD7" w:themeColor="accent4" w:themeTint="BF"/>
          <w:left w:val="single" w:sz="8" w:space="0" w:color="E1DCD7" w:themeColor="accent4" w:themeTint="BF"/>
          <w:bottom w:val="single" w:sz="8" w:space="0" w:color="E1DCD7" w:themeColor="accent4" w:themeTint="BF"/>
          <w:right w:val="single" w:sz="8" w:space="0" w:color="E1DC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F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C9C1BB" w:themeColor="accent5" w:themeTint="BF"/>
        <w:left w:val="single" w:sz="8" w:space="0" w:color="C9C1BB" w:themeColor="accent5" w:themeTint="BF"/>
        <w:bottom w:val="single" w:sz="8" w:space="0" w:color="C9C1BB" w:themeColor="accent5" w:themeTint="BF"/>
        <w:right w:val="single" w:sz="8" w:space="0" w:color="C9C1BB" w:themeColor="accent5" w:themeTint="BF"/>
        <w:insideH w:val="single" w:sz="8" w:space="0" w:color="C9C1B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9C1BB" w:themeColor="accent5" w:themeTint="BF"/>
          <w:left w:val="single" w:sz="8" w:space="0" w:color="C9C1BB" w:themeColor="accent5" w:themeTint="BF"/>
          <w:bottom w:val="single" w:sz="8" w:space="0" w:color="C9C1BB" w:themeColor="accent5" w:themeTint="BF"/>
          <w:right w:val="single" w:sz="8" w:space="0" w:color="C9C1BB" w:themeColor="accent5" w:themeTint="BF"/>
          <w:insideH w:val="nil"/>
          <w:insideV w:val="nil"/>
        </w:tcBorders>
        <w:shd w:val="clear" w:color="auto" w:fill="B7AD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9C1BB" w:themeColor="accent5" w:themeTint="BF"/>
          <w:left w:val="single" w:sz="8" w:space="0" w:color="C9C1BB" w:themeColor="accent5" w:themeTint="BF"/>
          <w:bottom w:val="single" w:sz="8" w:space="0" w:color="C9C1BB" w:themeColor="accent5" w:themeTint="BF"/>
          <w:right w:val="single" w:sz="8" w:space="0" w:color="C9C1B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EAE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8" w:space="0" w:color="B2BAC2" w:themeColor="accent6" w:themeTint="BF"/>
        <w:left w:val="single" w:sz="8" w:space="0" w:color="B2BAC2" w:themeColor="accent6" w:themeTint="BF"/>
        <w:bottom w:val="single" w:sz="8" w:space="0" w:color="B2BAC2" w:themeColor="accent6" w:themeTint="BF"/>
        <w:right w:val="single" w:sz="8" w:space="0" w:color="B2BAC2" w:themeColor="accent6" w:themeTint="BF"/>
        <w:insideH w:val="single" w:sz="8" w:space="0" w:color="B2BAC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AC2" w:themeColor="accent6" w:themeTint="BF"/>
          <w:left w:val="single" w:sz="8" w:space="0" w:color="B2BAC2" w:themeColor="accent6" w:themeTint="BF"/>
          <w:bottom w:val="single" w:sz="8" w:space="0" w:color="B2BAC2" w:themeColor="accent6" w:themeTint="BF"/>
          <w:right w:val="single" w:sz="8" w:space="0" w:color="B2BAC2" w:themeColor="accent6" w:themeTint="BF"/>
          <w:insideH w:val="nil"/>
          <w:insideV w:val="nil"/>
        </w:tcBorders>
        <w:shd w:val="clear" w:color="auto" w:fill="99A4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AC2" w:themeColor="accent6" w:themeTint="BF"/>
          <w:left w:val="single" w:sz="8" w:space="0" w:color="B2BAC2" w:themeColor="accent6" w:themeTint="BF"/>
          <w:bottom w:val="single" w:sz="8" w:space="0" w:color="B2BAC2" w:themeColor="accent6" w:themeTint="BF"/>
          <w:right w:val="single" w:sz="8" w:space="0" w:color="B2BAC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8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099D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99D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099D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CDC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CDC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CDC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4C7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4C7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4C7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D1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1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1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7AD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AD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7AD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A4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A4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A4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rsid w:val="0096367B"/>
    <w:rPr>
      <w:color w:val="2B579A"/>
      <w:shd w:val="clear" w:color="auto" w:fill="E6E6E6"/>
      <w:lang w:val="en-GB"/>
    </w:rPr>
  </w:style>
  <w:style w:type="paragraph" w:styleId="MessageHeader">
    <w:name w:val="Message Header"/>
    <w:basedOn w:val="Normal"/>
    <w:link w:val="MessageHeaderChar"/>
    <w:uiPriority w:val="99"/>
    <w:semiHidden/>
    <w:rsid w:val="0096367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6367B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en-US"/>
    </w:rPr>
  </w:style>
  <w:style w:type="paragraph" w:styleId="NormalWeb">
    <w:name w:val="Normal (Web)"/>
    <w:basedOn w:val="Normal"/>
    <w:uiPriority w:val="99"/>
    <w:semiHidden/>
    <w:rsid w:val="0096367B"/>
    <w:pPr>
      <w:spacing w:line="260" w:lineRule="atLeast"/>
    </w:pPr>
    <w:rPr>
      <w:rFonts w:ascii="Times New Roman" w:hAnsi="Times New Roman" w:cs="Times New Roman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96367B"/>
    <w:pPr>
      <w:spacing w:line="240" w:lineRule="auto"/>
    </w:pPr>
    <w:rPr>
      <w:rFonts w:ascii="Verdana" w:hAnsi="Verdana"/>
      <w:sz w:val="18"/>
      <w:szCs w:val="18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table" w:customStyle="1" w:styleId="PlainTable11">
    <w:name w:val="Plain Table 11"/>
    <w:basedOn w:val="TableNormal"/>
    <w:uiPriority w:val="41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rsid w:val="0096367B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6367B"/>
    <w:rPr>
      <w:rFonts w:ascii="Consolas" w:eastAsiaTheme="minorHAnsi" w:hAnsi="Consolas" w:cstheme="minorBidi"/>
      <w:sz w:val="21"/>
      <w:szCs w:val="21"/>
      <w:lang w:val="en-GB" w:eastAsia="en-US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96367B"/>
    <w:pPr>
      <w:spacing w:line="260" w:lineRule="atLeast"/>
    </w:pPr>
    <w:rPr>
      <w:rFonts w:ascii="Verdana" w:hAnsi="Verdana"/>
      <w:sz w:val="18"/>
      <w:szCs w:val="18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6367B"/>
    <w:rPr>
      <w:rFonts w:ascii="Verdana" w:eastAsiaTheme="minorHAnsi" w:hAnsi="Verdana" w:cstheme="minorBidi"/>
      <w:sz w:val="18"/>
      <w:szCs w:val="18"/>
      <w:lang w:val="en-GB" w:eastAsia="en-US"/>
    </w:rPr>
  </w:style>
  <w:style w:type="character" w:customStyle="1" w:styleId="SmartHyperlink1">
    <w:name w:val="Smart Hyperlink1"/>
    <w:basedOn w:val="DefaultParagraphFont"/>
    <w:uiPriority w:val="99"/>
    <w:semiHidden/>
    <w:rsid w:val="0096367B"/>
    <w:rPr>
      <w:u w:val="dotted"/>
      <w:lang w:val="en-GB"/>
    </w:rPr>
  </w:style>
  <w:style w:type="table" w:styleId="Table3Deffects1">
    <w:name w:val="Table 3D effects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color w:val="000080"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color w:val="FFFFFF"/>
      <w:sz w:val="18"/>
      <w:szCs w:val="18"/>
      <w:lang w:val="en-GB" w:eastAsia="en-US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b/>
      <w:bCs/>
      <w:sz w:val="18"/>
      <w:szCs w:val="18"/>
      <w:lang w:val="en-GB" w:eastAsia="en-US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b/>
      <w:bCs/>
      <w:sz w:val="18"/>
      <w:szCs w:val="18"/>
      <w:lang w:val="en-GB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b/>
      <w:bCs/>
      <w:sz w:val="18"/>
      <w:szCs w:val="18"/>
      <w:lang w:val="en-GB" w:eastAsia="en-US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b/>
      <w:bCs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96367B"/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6367B"/>
    <w:pPr>
      <w:spacing w:line="260" w:lineRule="atLeast"/>
    </w:pPr>
    <w:rPr>
      <w:rFonts w:ascii="Verdana" w:eastAsiaTheme="minorHAnsi" w:hAnsi="Verdana" w:cstheme="minorBidi"/>
      <w:sz w:val="18"/>
      <w:szCs w:val="18"/>
      <w:lang w:val="en-GB" w:eastAsia="en-US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rsid w:val="0096367B"/>
    <w:rPr>
      <w:color w:val="808080"/>
      <w:shd w:val="clear" w:color="auto" w:fill="E6E6E6"/>
      <w:lang w:val="en-GB"/>
    </w:rPr>
  </w:style>
  <w:style w:type="paragraph" w:customStyle="1" w:styleId="DocumentInfo">
    <w:name w:val="Document Info"/>
    <w:basedOn w:val="Normal"/>
    <w:uiPriority w:val="6"/>
    <w:semiHidden/>
    <w:rsid w:val="0096367B"/>
    <w:pPr>
      <w:spacing w:line="200" w:lineRule="atLeast"/>
    </w:pPr>
    <w:rPr>
      <w:rFonts w:ascii="Verdana" w:hAnsi="Verdana"/>
      <w:sz w:val="14"/>
      <w:szCs w:val="18"/>
    </w:rPr>
  </w:style>
  <w:style w:type="paragraph" w:customStyle="1" w:styleId="DearRow">
    <w:name w:val="DearRow"/>
    <w:basedOn w:val="Normal"/>
    <w:uiPriority w:val="99"/>
    <w:semiHidden/>
    <w:rsid w:val="0096367B"/>
    <w:pPr>
      <w:spacing w:after="40" w:line="260" w:lineRule="atLeast"/>
      <w:contextualSpacing/>
    </w:pPr>
    <w:rPr>
      <w:rFonts w:ascii="Verdana" w:eastAsia="Times New Roman" w:hAnsi="Verdana" w:cs="Times New Roman"/>
      <w:sz w:val="18"/>
      <w:szCs w:val="18"/>
    </w:rPr>
  </w:style>
  <w:style w:type="paragraph" w:customStyle="1" w:styleId="Template-CompanyInfo">
    <w:name w:val="Template - Company Info"/>
    <w:basedOn w:val="Template"/>
    <w:uiPriority w:val="8"/>
    <w:semiHidden/>
    <w:rsid w:val="0096367B"/>
    <w:rPr>
      <w:sz w:val="12"/>
    </w:rPr>
  </w:style>
  <w:style w:type="paragraph" w:customStyle="1" w:styleId="Template-FilePath">
    <w:name w:val="Template - File Path"/>
    <w:basedOn w:val="Template"/>
    <w:uiPriority w:val="8"/>
    <w:semiHidden/>
    <w:rsid w:val="0096367B"/>
    <w:pPr>
      <w:spacing w:line="160" w:lineRule="atLeast"/>
    </w:pPr>
    <w:rPr>
      <w:sz w:val="10"/>
    </w:rPr>
  </w:style>
  <w:style w:type="paragraph" w:customStyle="1" w:styleId="Template-DocId">
    <w:name w:val="Template - Doc Id"/>
    <w:basedOn w:val="Template"/>
    <w:uiPriority w:val="8"/>
    <w:semiHidden/>
    <w:rsid w:val="0096367B"/>
    <w:rPr>
      <w:sz w:val="12"/>
    </w:rPr>
  </w:style>
  <w:style w:type="table" w:customStyle="1" w:styleId="Ramboll-Table">
    <w:name w:val="Ramboll - Table"/>
    <w:basedOn w:val="TableNormal"/>
    <w:uiPriority w:val="99"/>
    <w:rsid w:val="0096367B"/>
    <w:pPr>
      <w:spacing w:before="20" w:after="20" w:line="200" w:lineRule="atLeast"/>
      <w:ind w:left="57" w:right="113"/>
    </w:pPr>
    <w:rPr>
      <w:rFonts w:ascii="Verdana" w:eastAsiaTheme="minorHAnsi" w:hAnsi="Verdana" w:cstheme="minorBidi"/>
      <w:sz w:val="14"/>
      <w:szCs w:val="18"/>
      <w:lang w:val="en-GB" w:eastAsia="en-US"/>
    </w:rPr>
    <w:tblPr>
      <w:tblStyleColBandSize w:val="1"/>
      <w:tblBorders>
        <w:bottom w:val="single" w:sz="4" w:space="0" w:color="6D6E71"/>
        <w:insideH w:val="single" w:sz="2" w:space="0" w:color="CAC9BC"/>
      </w:tblBorders>
      <w:tblCellMar>
        <w:left w:w="0" w:type="dxa"/>
        <w:right w:w="0" w:type="dxa"/>
      </w:tblCellMar>
    </w:tblPr>
    <w:tblStylePr w:type="firstRow">
      <w:rPr>
        <w:color w:val="auto"/>
      </w:rPr>
      <w:tblPr/>
      <w:tcPr>
        <w:tcBorders>
          <w:bottom w:val="single" w:sz="4" w:space="0" w:color="6D6E71"/>
        </w:tcBorders>
        <w:shd w:val="clear" w:color="auto" w:fill="F1F1ED"/>
      </w:tcPr>
    </w:tblStylePr>
    <w:tblStylePr w:type="band2Vert">
      <w:tblPr/>
      <w:tcPr>
        <w:shd w:val="clear" w:color="auto" w:fill="F1F1ED"/>
      </w:tcPr>
    </w:tblStylePr>
  </w:style>
  <w:style w:type="paragraph" w:customStyle="1" w:styleId="DocumentInfo-Bold">
    <w:name w:val="Document Info - Bold"/>
    <w:basedOn w:val="DocumentInfo"/>
    <w:uiPriority w:val="6"/>
    <w:semiHidden/>
    <w:rsid w:val="0096367B"/>
    <w:rPr>
      <w:b/>
    </w:rPr>
  </w:style>
  <w:style w:type="paragraph" w:customStyle="1" w:styleId="Documentdataleadtext">
    <w:name w:val="Document data leadtext"/>
    <w:basedOn w:val="Normal"/>
    <w:uiPriority w:val="6"/>
    <w:semiHidden/>
    <w:rsid w:val="0096367B"/>
    <w:pPr>
      <w:spacing w:line="260" w:lineRule="atLeast"/>
    </w:pPr>
    <w:rPr>
      <w:rFonts w:ascii="Verdana" w:eastAsia="Times New Roman" w:hAnsi="Verdana" w:cs="Times New Roman"/>
      <w:sz w:val="14"/>
      <w:szCs w:val="18"/>
    </w:rPr>
  </w:style>
  <w:style w:type="paragraph" w:customStyle="1" w:styleId="Documentdatatext">
    <w:name w:val="Document data text"/>
    <w:basedOn w:val="Normal"/>
    <w:uiPriority w:val="6"/>
    <w:semiHidden/>
    <w:rsid w:val="0096367B"/>
    <w:pPr>
      <w:spacing w:line="260" w:lineRule="atLeast"/>
    </w:pPr>
    <w:rPr>
      <w:rFonts w:ascii="Verdana" w:eastAsia="Times New Roman" w:hAnsi="Verdana" w:cs="Times New Roman"/>
      <w:b/>
      <w:sz w:val="18"/>
      <w:szCs w:val="18"/>
    </w:rPr>
  </w:style>
  <w:style w:type="paragraph" w:customStyle="1" w:styleId="FrontpageHeading1">
    <w:name w:val="Frontpage Heading 1"/>
    <w:basedOn w:val="Normal"/>
    <w:link w:val="FrontpageHeading1Char"/>
    <w:uiPriority w:val="6"/>
    <w:rsid w:val="0096367B"/>
    <w:pPr>
      <w:spacing w:line="720" w:lineRule="atLeast"/>
      <w:ind w:right="1134"/>
    </w:pPr>
    <w:rPr>
      <w:rFonts w:ascii="Verdana" w:eastAsia="Times New Roman" w:hAnsi="Verdana" w:cs="Times New Roman"/>
      <w:b/>
      <w:caps/>
      <w:color w:val="4D4D4D"/>
      <w:sz w:val="60"/>
      <w:szCs w:val="18"/>
    </w:rPr>
  </w:style>
  <w:style w:type="character" w:customStyle="1" w:styleId="FrontpageHeading1Char">
    <w:name w:val="Frontpage Heading 1 Char"/>
    <w:basedOn w:val="DefaultParagraphFont"/>
    <w:link w:val="FrontpageHeading1"/>
    <w:uiPriority w:val="6"/>
    <w:rsid w:val="0096367B"/>
    <w:rPr>
      <w:rFonts w:ascii="Verdana" w:eastAsia="Times New Roman" w:hAnsi="Verdana"/>
      <w:b/>
      <w:caps/>
      <w:color w:val="4D4D4D"/>
      <w:sz w:val="60"/>
      <w:szCs w:val="18"/>
      <w:lang w:val="en-GB" w:eastAsia="en-US"/>
    </w:rPr>
  </w:style>
  <w:style w:type="paragraph" w:customStyle="1" w:styleId="FrontpageHeading2">
    <w:name w:val="Frontpage Heading 2"/>
    <w:basedOn w:val="FrontpageHeading1"/>
    <w:link w:val="FrontpageHeading2Char"/>
    <w:uiPriority w:val="6"/>
    <w:rsid w:val="0096367B"/>
    <w:rPr>
      <w:color w:val="009DE0"/>
    </w:rPr>
  </w:style>
  <w:style w:type="character" w:customStyle="1" w:styleId="FrontpageHeading2Char">
    <w:name w:val="Frontpage Heading 2 Char"/>
    <w:basedOn w:val="FrontpageHeading1Char"/>
    <w:link w:val="FrontpageHeading2"/>
    <w:uiPriority w:val="6"/>
    <w:rsid w:val="0096367B"/>
    <w:rPr>
      <w:rFonts w:ascii="Verdana" w:eastAsia="Times New Roman" w:hAnsi="Verdana"/>
      <w:b/>
      <w:caps/>
      <w:color w:val="009DE0"/>
      <w:sz w:val="60"/>
      <w:szCs w:val="18"/>
      <w:lang w:val="en-GB" w:eastAsia="en-US"/>
    </w:rPr>
  </w:style>
  <w:style w:type="paragraph" w:customStyle="1" w:styleId="Template-ReftoFrontpageheading2">
    <w:name w:val="Template - Ref to Frontpage heading 2"/>
    <w:basedOn w:val="Normal"/>
    <w:link w:val="Template-ReftoFrontpageheading2Char"/>
    <w:uiPriority w:val="8"/>
    <w:semiHidden/>
    <w:rsid w:val="0096367B"/>
    <w:pPr>
      <w:tabs>
        <w:tab w:val="left" w:pos="198"/>
      </w:tabs>
      <w:spacing w:line="280" w:lineRule="atLeast"/>
    </w:pPr>
    <w:rPr>
      <w:rFonts w:ascii="Verdana" w:eastAsia="Times New Roman" w:hAnsi="Verdana" w:cs="Times New Roman"/>
      <w:b/>
      <w:caps/>
      <w:noProof/>
      <w:color w:val="009DE0"/>
      <w:sz w:val="22"/>
      <w:szCs w:val="24"/>
    </w:rPr>
  </w:style>
  <w:style w:type="character" w:customStyle="1" w:styleId="Template-ReftoFrontpageheading2Char">
    <w:name w:val="Template - Ref to Frontpage heading 2 Char"/>
    <w:basedOn w:val="DefaultParagraphFont"/>
    <w:link w:val="Template-ReftoFrontpageheading2"/>
    <w:uiPriority w:val="8"/>
    <w:semiHidden/>
    <w:rsid w:val="0096367B"/>
    <w:rPr>
      <w:rFonts w:ascii="Verdana" w:eastAsia="Times New Roman" w:hAnsi="Verdana"/>
      <w:b/>
      <w:caps/>
      <w:noProof/>
      <w:color w:val="009DE0"/>
      <w:sz w:val="22"/>
      <w:szCs w:val="24"/>
      <w:lang w:val="en-GB" w:eastAsia="en-US"/>
    </w:rPr>
  </w:style>
  <w:style w:type="paragraph" w:customStyle="1" w:styleId="RevisionData">
    <w:name w:val="Revision Data"/>
    <w:basedOn w:val="Normal"/>
    <w:uiPriority w:val="7"/>
    <w:semiHidden/>
    <w:rsid w:val="0096367B"/>
    <w:pPr>
      <w:spacing w:line="260" w:lineRule="atLeast"/>
    </w:pPr>
    <w:rPr>
      <w:rFonts w:ascii="Verdana" w:eastAsia="Times New Roman" w:hAnsi="Verdana" w:cs="Times New Roman"/>
      <w:sz w:val="14"/>
      <w:szCs w:val="18"/>
    </w:rPr>
  </w:style>
  <w:style w:type="paragraph" w:customStyle="1" w:styleId="RevisionDataText">
    <w:name w:val="Revision Data Text"/>
    <w:basedOn w:val="Normal"/>
    <w:uiPriority w:val="5"/>
    <w:semiHidden/>
    <w:rsid w:val="0096367B"/>
    <w:pPr>
      <w:spacing w:line="260" w:lineRule="atLeast"/>
    </w:pPr>
    <w:rPr>
      <w:rFonts w:ascii="Verdana" w:eastAsia="Times New Roman" w:hAnsi="Verdana" w:cs="Times New Roman"/>
      <w:b/>
      <w:sz w:val="18"/>
      <w:szCs w:val="18"/>
    </w:rPr>
  </w:style>
  <w:style w:type="paragraph" w:customStyle="1" w:styleId="Optional1">
    <w:name w:val="Optional 1"/>
    <w:basedOn w:val="RevisionDataText"/>
    <w:uiPriority w:val="5"/>
    <w:semiHidden/>
    <w:rsid w:val="0096367B"/>
  </w:style>
  <w:style w:type="paragraph" w:customStyle="1" w:styleId="Optional2">
    <w:name w:val="Optional 2"/>
    <w:basedOn w:val="RevisionDataText"/>
    <w:uiPriority w:val="5"/>
    <w:semiHidden/>
    <w:rsid w:val="0096367B"/>
  </w:style>
  <w:style w:type="paragraph" w:customStyle="1" w:styleId="Optional2leadtext">
    <w:name w:val="Optional 2 leadtext"/>
    <w:basedOn w:val="Normal-Optional1leadtext"/>
    <w:uiPriority w:val="5"/>
    <w:semiHidden/>
    <w:rsid w:val="0096367B"/>
    <w:rPr>
      <w:lang w:eastAsia="en-US"/>
    </w:rPr>
  </w:style>
  <w:style w:type="paragraph" w:customStyle="1" w:styleId="Template-Disclaimer">
    <w:name w:val="Template - Disclaimer"/>
    <w:basedOn w:val="Normal"/>
    <w:uiPriority w:val="8"/>
    <w:semiHidden/>
    <w:rsid w:val="0096367B"/>
    <w:pPr>
      <w:spacing w:line="200" w:lineRule="atLeast"/>
    </w:pPr>
    <w:rPr>
      <w:rFonts w:ascii="Verdana" w:hAnsi="Verdana"/>
      <w:sz w:val="14"/>
      <w:szCs w:val="18"/>
    </w:rPr>
  </w:style>
  <w:style w:type="paragraph" w:customStyle="1" w:styleId="FactBoxHeading1">
    <w:name w:val="Fact Box Heading 1"/>
    <w:basedOn w:val="Normal"/>
    <w:next w:val="FactBoxHeading2"/>
    <w:uiPriority w:val="5"/>
    <w:rsid w:val="0096367B"/>
    <w:pPr>
      <w:spacing w:line="320" w:lineRule="atLeast"/>
    </w:pPr>
    <w:rPr>
      <w:rFonts w:ascii="Verdana" w:eastAsia="Times New Roman" w:hAnsi="Verdana" w:cs="Times New Roman"/>
      <w:b/>
      <w:caps/>
      <w:color w:val="FFFFFF"/>
      <w:sz w:val="30"/>
      <w:szCs w:val="18"/>
    </w:rPr>
  </w:style>
  <w:style w:type="paragraph" w:customStyle="1" w:styleId="FactBoxHeading2">
    <w:name w:val="Fact Box Heading 2"/>
    <w:basedOn w:val="Normal"/>
    <w:next w:val="FactBoxHeading3"/>
    <w:uiPriority w:val="5"/>
    <w:rsid w:val="0096367B"/>
    <w:pPr>
      <w:spacing w:after="160" w:line="260" w:lineRule="atLeast"/>
    </w:pPr>
    <w:rPr>
      <w:rFonts w:ascii="Verdana" w:eastAsia="Times New Roman" w:hAnsi="Verdana" w:cs="Times New Roman"/>
      <w:b/>
      <w:caps/>
      <w:color w:val="FFFFFF"/>
      <w:sz w:val="22"/>
      <w:szCs w:val="18"/>
    </w:rPr>
  </w:style>
  <w:style w:type="paragraph" w:customStyle="1" w:styleId="FactBoxHeading3">
    <w:name w:val="Fact Box Heading 3"/>
    <w:basedOn w:val="Normal"/>
    <w:next w:val="FactBoxBodytext"/>
    <w:uiPriority w:val="5"/>
    <w:rsid w:val="0096367B"/>
    <w:pPr>
      <w:spacing w:after="100" w:line="220" w:lineRule="atLeast"/>
    </w:pPr>
    <w:rPr>
      <w:rFonts w:ascii="Verdana" w:eastAsia="Times New Roman" w:hAnsi="Verdana" w:cs="Times New Roman"/>
      <w:b/>
      <w:color w:val="FFFFFF"/>
      <w:sz w:val="18"/>
      <w:szCs w:val="18"/>
    </w:rPr>
  </w:style>
  <w:style w:type="paragraph" w:customStyle="1" w:styleId="FactBoxBodytext">
    <w:name w:val="Fact Box Body text"/>
    <w:basedOn w:val="Normal"/>
    <w:uiPriority w:val="5"/>
    <w:rsid w:val="0096367B"/>
    <w:pPr>
      <w:spacing w:line="280" w:lineRule="atLeast"/>
    </w:pPr>
    <w:rPr>
      <w:rFonts w:ascii="Verdana" w:eastAsia="Times New Roman" w:hAnsi="Verdana" w:cs="Times New Roman"/>
      <w:color w:val="FFFFFF"/>
      <w:sz w:val="18"/>
      <w:szCs w:val="18"/>
    </w:rPr>
  </w:style>
  <w:style w:type="paragraph" w:customStyle="1" w:styleId="SupplementNumber">
    <w:name w:val="Supplement Number"/>
    <w:basedOn w:val="Normal"/>
    <w:next w:val="Supplementtitle"/>
    <w:uiPriority w:val="2"/>
    <w:rsid w:val="0096367B"/>
    <w:pPr>
      <w:keepNext/>
      <w:keepLines/>
      <w:tabs>
        <w:tab w:val="num" w:pos="1209"/>
      </w:tabs>
      <w:spacing w:before="2400" w:line="280" w:lineRule="exact"/>
      <w:outlineLvl w:val="6"/>
    </w:pPr>
    <w:rPr>
      <w:rFonts w:ascii="Verdana" w:eastAsia="Times New Roman" w:hAnsi="Verdana" w:cs="Times New Roman"/>
      <w:b/>
      <w:caps/>
      <w:color w:val="009DE0"/>
      <w:sz w:val="22"/>
      <w:szCs w:val="18"/>
    </w:rPr>
  </w:style>
  <w:style w:type="paragraph" w:customStyle="1" w:styleId="Supplementtitle">
    <w:name w:val="Supplement title"/>
    <w:basedOn w:val="SupplementNumber"/>
    <w:next w:val="Normal"/>
    <w:uiPriority w:val="2"/>
    <w:rsid w:val="00754A08"/>
    <w:pPr>
      <w:keepNext w:val="0"/>
      <w:keepLines w:val="0"/>
      <w:numPr>
        <w:numId w:val="13"/>
      </w:numPr>
      <w:spacing w:before="0"/>
      <w:outlineLvl w:val="7"/>
    </w:pPr>
  </w:style>
  <w:style w:type="paragraph" w:customStyle="1" w:styleId="TOCHeading-Indent">
    <w:name w:val="TOC Heading - Indent"/>
    <w:basedOn w:val="TOCHeading"/>
    <w:uiPriority w:val="39"/>
    <w:semiHidden/>
    <w:rsid w:val="0096367B"/>
    <w:pPr>
      <w:ind w:left="-567"/>
    </w:pPr>
  </w:style>
  <w:style w:type="paragraph" w:customStyle="1" w:styleId="RambollBrdtext">
    <w:name w:val="Ramboll Brödtext"/>
    <w:link w:val="RambollBrdtextChar"/>
    <w:qFormat/>
    <w:rsid w:val="0096367B"/>
    <w:pPr>
      <w:spacing w:line="288" w:lineRule="auto"/>
    </w:pPr>
    <w:rPr>
      <w:rFonts w:ascii="Verdana" w:eastAsia="Times New Roman" w:hAnsi="Verdana"/>
      <w:sz w:val="18"/>
      <w:lang w:val="en-GB" w:eastAsia="sv-SE"/>
    </w:rPr>
  </w:style>
  <w:style w:type="character" w:customStyle="1" w:styleId="RambollBrdtextChar">
    <w:name w:val="Ramboll Brödtext Char"/>
    <w:link w:val="RambollBrdtext"/>
    <w:rsid w:val="0096367B"/>
    <w:rPr>
      <w:rFonts w:ascii="Verdana" w:eastAsia="Times New Roman" w:hAnsi="Verdana"/>
      <w:sz w:val="18"/>
      <w:lang w:val="en-GB" w:eastAsia="sv-S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367B"/>
    <w:rPr>
      <w:color w:val="808080"/>
      <w:shd w:val="clear" w:color="auto" w:fill="E6E6E6"/>
    </w:rPr>
  </w:style>
  <w:style w:type="character" w:customStyle="1" w:styleId="st1">
    <w:name w:val="st1"/>
    <w:basedOn w:val="DefaultParagraphFont"/>
    <w:rsid w:val="0096367B"/>
  </w:style>
  <w:style w:type="character" w:customStyle="1" w:styleId="shorttext">
    <w:name w:val="short_text"/>
    <w:basedOn w:val="DefaultParagraphFont"/>
    <w:rsid w:val="0096367B"/>
  </w:style>
  <w:style w:type="character" w:customStyle="1" w:styleId="lrzxr">
    <w:name w:val="lrzxr"/>
    <w:basedOn w:val="DefaultParagraphFont"/>
    <w:rsid w:val="0096367B"/>
  </w:style>
  <w:style w:type="paragraph" w:customStyle="1" w:styleId="Default">
    <w:name w:val="Default"/>
    <w:rsid w:val="0096367B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character" w:customStyle="1" w:styleId="normaltextrun1">
    <w:name w:val="normaltextrun1"/>
    <w:basedOn w:val="DefaultParagraphFont"/>
    <w:rsid w:val="0096367B"/>
  </w:style>
  <w:style w:type="paragraph" w:customStyle="1" w:styleId="RambollRubrik1">
    <w:name w:val="Ramboll Rubrik1"/>
    <w:next w:val="RambollBrdtext"/>
    <w:qFormat/>
    <w:rsid w:val="00754A08"/>
    <w:pPr>
      <w:keepNext/>
      <w:numPr>
        <w:numId w:val="14"/>
      </w:numPr>
      <w:tabs>
        <w:tab w:val="left" w:pos="0"/>
      </w:tabs>
      <w:spacing w:before="720" w:after="240"/>
      <w:outlineLvl w:val="0"/>
    </w:pPr>
    <w:rPr>
      <w:rFonts w:ascii="Verdana" w:eastAsia="Times New Roman" w:hAnsi="Verdana"/>
      <w:b/>
      <w:sz w:val="22"/>
      <w:szCs w:val="22"/>
      <w:lang w:val="sv-SE" w:eastAsia="sv-SE"/>
    </w:rPr>
  </w:style>
  <w:style w:type="paragraph" w:customStyle="1" w:styleId="RambollRubrik2">
    <w:name w:val="Ramboll Rubrik2"/>
    <w:next w:val="RambollBrdtext"/>
    <w:link w:val="RambollRubrik2Char"/>
    <w:qFormat/>
    <w:rsid w:val="0096367B"/>
    <w:pPr>
      <w:keepNext/>
      <w:numPr>
        <w:ilvl w:val="1"/>
        <w:numId w:val="14"/>
      </w:numPr>
      <w:tabs>
        <w:tab w:val="left" w:pos="0"/>
      </w:tabs>
      <w:spacing w:before="240"/>
      <w:outlineLvl w:val="1"/>
    </w:pPr>
    <w:rPr>
      <w:rFonts w:ascii="Verdana" w:eastAsia="Times New Roman" w:hAnsi="Verdana"/>
      <w:b/>
      <w:lang w:val="sv-SE" w:eastAsia="sv-SE"/>
    </w:rPr>
  </w:style>
  <w:style w:type="paragraph" w:customStyle="1" w:styleId="RambollRubrik3">
    <w:name w:val="Ramboll Rubrik3"/>
    <w:next w:val="RambollBrdtext"/>
    <w:qFormat/>
    <w:rsid w:val="0096367B"/>
    <w:pPr>
      <w:keepNext/>
      <w:numPr>
        <w:ilvl w:val="2"/>
        <w:numId w:val="14"/>
      </w:numPr>
      <w:spacing w:before="240"/>
      <w:outlineLvl w:val="2"/>
    </w:pPr>
    <w:rPr>
      <w:rFonts w:ascii="Verdana" w:eastAsia="Times New Roman" w:hAnsi="Verdana"/>
      <w:b/>
      <w:sz w:val="18"/>
      <w:lang w:val="sv-SE" w:eastAsia="sv-SE"/>
    </w:rPr>
  </w:style>
  <w:style w:type="paragraph" w:customStyle="1" w:styleId="RambollRubrik4">
    <w:name w:val="Ramboll Rubrik4"/>
    <w:qFormat/>
    <w:rsid w:val="0096367B"/>
    <w:pPr>
      <w:numPr>
        <w:ilvl w:val="3"/>
        <w:numId w:val="14"/>
      </w:numPr>
      <w:spacing w:before="240"/>
    </w:pPr>
    <w:rPr>
      <w:rFonts w:ascii="Verdana" w:eastAsia="Times New Roman" w:hAnsi="Verdana"/>
      <w:sz w:val="18"/>
      <w:lang w:val="sv-SE" w:eastAsia="sv-SE"/>
    </w:rPr>
  </w:style>
  <w:style w:type="character" w:customStyle="1" w:styleId="RambollRubrik2Char">
    <w:name w:val="Ramboll Rubrik2 Char"/>
    <w:link w:val="RambollRubrik2"/>
    <w:rsid w:val="0096367B"/>
    <w:rPr>
      <w:rFonts w:ascii="Verdana" w:eastAsia="Times New Roman" w:hAnsi="Verdana"/>
      <w:b/>
      <w:lang w:val="sv-SE" w:eastAsia="sv-S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6367B"/>
    <w:rPr>
      <w:color w:val="808080"/>
      <w:shd w:val="clear" w:color="auto" w:fill="E6E6E6"/>
    </w:rPr>
  </w:style>
  <w:style w:type="paragraph" w:customStyle="1" w:styleId="NSP2Normal">
    <w:name w:val="NSP2 Normal"/>
    <w:basedOn w:val="Normal"/>
    <w:link w:val="NSP2NormalChar"/>
    <w:qFormat/>
    <w:rsid w:val="0096367B"/>
    <w:pPr>
      <w:spacing w:line="240" w:lineRule="auto"/>
      <w:ind w:left="1134"/>
      <w:jc w:val="both"/>
    </w:pPr>
    <w:rPr>
      <w:rFonts w:eastAsia="Times New Roman" w:cs="Times New Roman"/>
      <w:sz w:val="20"/>
      <w:szCs w:val="20"/>
      <w:lang w:eastAsia="de-DE"/>
    </w:rPr>
  </w:style>
  <w:style w:type="character" w:customStyle="1" w:styleId="NSP2NormalChar">
    <w:name w:val="NSP2 Normal Char"/>
    <w:basedOn w:val="DefaultParagraphFont"/>
    <w:link w:val="NSP2Normal"/>
    <w:rsid w:val="0096367B"/>
    <w:rPr>
      <w:rFonts w:ascii="Arial" w:eastAsia="Times New Roman" w:hAnsi="Arial"/>
      <w:lang w:val="en-GB" w:eastAsia="de-DE"/>
    </w:rPr>
  </w:style>
  <w:style w:type="character" w:customStyle="1" w:styleId="exemption">
    <w:name w:val="exemption"/>
    <w:basedOn w:val="DefaultParagraphFont"/>
    <w:rsid w:val="0096367B"/>
  </w:style>
  <w:style w:type="paragraph" w:customStyle="1" w:styleId="KS-eksemplar1">
    <w:name w:val="KS-eksemplar 1"/>
    <w:rsid w:val="0096367B"/>
    <w:pPr>
      <w:spacing w:after="20"/>
      <w:jc w:val="center"/>
    </w:pPr>
    <w:rPr>
      <w:rFonts w:ascii="Arial" w:eastAsia="Times New Roman" w:hAnsi="Arial"/>
      <w:b/>
      <w:color w:val="FF0000"/>
      <w:sz w:val="28"/>
      <w:lang w:eastAsia="en-US"/>
    </w:rPr>
  </w:style>
  <w:style w:type="paragraph" w:customStyle="1" w:styleId="KS-eksemplar2">
    <w:name w:val="KS-eksemplar 2"/>
    <w:rsid w:val="0096367B"/>
    <w:rPr>
      <w:rFonts w:ascii="Arial Narrow" w:eastAsia="Times New Roman" w:hAnsi="Arial Narrow"/>
      <w:color w:val="FF0000"/>
      <w:sz w:val="16"/>
      <w:lang w:eastAsia="en-US"/>
    </w:rPr>
  </w:style>
  <w:style w:type="paragraph" w:customStyle="1" w:styleId="KS-eksemplar3">
    <w:name w:val="KS-eksemplar 3"/>
    <w:basedOn w:val="KS-eksemplar2"/>
    <w:rsid w:val="0096367B"/>
    <w:rPr>
      <w:color w:val="0000FF"/>
    </w:rPr>
  </w:style>
  <w:style w:type="paragraph" w:customStyle="1" w:styleId="TableParagraph">
    <w:name w:val="Table Paragraph"/>
    <w:basedOn w:val="Normal"/>
    <w:uiPriority w:val="1"/>
    <w:qFormat/>
    <w:rsid w:val="0096367B"/>
    <w:pPr>
      <w:widowControl w:val="0"/>
      <w:autoSpaceDE w:val="0"/>
      <w:autoSpaceDN w:val="0"/>
      <w:spacing w:line="240" w:lineRule="auto"/>
      <w:ind w:left="107"/>
      <w:jc w:val="center"/>
    </w:pPr>
    <w:rPr>
      <w:rFonts w:ascii="Arial Narrow" w:eastAsia="Arial Narrow" w:hAnsi="Arial Narrow" w:cs="Arial Narrow"/>
      <w:sz w:val="22"/>
      <w:lang w:val="en-US"/>
    </w:rPr>
  </w:style>
  <w:style w:type="table" w:styleId="GridTable2-Accent4">
    <w:name w:val="Grid Table 2 Accent 4"/>
    <w:basedOn w:val="TableNormal"/>
    <w:uiPriority w:val="47"/>
    <w:rsid w:val="0096367B"/>
    <w:tblPr>
      <w:tblStyleRowBandSize w:val="1"/>
      <w:tblStyleColBandSize w:val="1"/>
      <w:tblBorders>
        <w:top w:val="single" w:sz="2" w:space="0" w:color="E7E3DF" w:themeColor="accent4" w:themeTint="99"/>
        <w:bottom w:val="single" w:sz="2" w:space="0" w:color="E7E3DF" w:themeColor="accent4" w:themeTint="99"/>
        <w:insideH w:val="single" w:sz="2" w:space="0" w:color="E7E3DF" w:themeColor="accent4" w:themeTint="99"/>
        <w:insideV w:val="single" w:sz="2" w:space="0" w:color="E7E3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E3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E3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5F4" w:themeFill="accent4" w:themeFillTint="33"/>
      </w:tcPr>
    </w:tblStylePr>
    <w:tblStylePr w:type="band1Horz">
      <w:tblPr/>
      <w:tcPr>
        <w:shd w:val="clear" w:color="auto" w:fill="F7F5F4" w:themeFill="accent4" w:themeFillTint="33"/>
      </w:tcPr>
    </w:tblStylePr>
  </w:style>
  <w:style w:type="table" w:customStyle="1" w:styleId="rstedt">
    <w:name w:val="Örstedt"/>
    <w:basedOn w:val="TableNormal"/>
    <w:uiPriority w:val="99"/>
    <w:rsid w:val="0096367B"/>
    <w:tblPr/>
  </w:style>
  <w:style w:type="table" w:styleId="ListTable3-Accent1">
    <w:name w:val="List Table 3 Accent 1"/>
    <w:basedOn w:val="TableNormal"/>
    <w:uiPriority w:val="48"/>
    <w:rsid w:val="0096367B"/>
    <w:tblPr>
      <w:tblStyleRowBandSize w:val="1"/>
      <w:tblStyleColBandSize w:val="1"/>
      <w:tblBorders>
        <w:top w:val="single" w:sz="4" w:space="0" w:color="4099DA" w:themeColor="accent1"/>
        <w:left w:val="single" w:sz="4" w:space="0" w:color="4099DA" w:themeColor="accent1"/>
        <w:bottom w:val="single" w:sz="4" w:space="0" w:color="4099DA" w:themeColor="accent1"/>
        <w:right w:val="single" w:sz="4" w:space="0" w:color="4099D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099DA" w:themeFill="accent1"/>
      </w:tcPr>
    </w:tblStylePr>
    <w:tblStylePr w:type="lastRow">
      <w:rPr>
        <w:b/>
        <w:bCs/>
      </w:rPr>
      <w:tblPr/>
      <w:tcPr>
        <w:tcBorders>
          <w:top w:val="double" w:sz="4" w:space="0" w:color="4099D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099DA" w:themeColor="accent1"/>
          <w:right w:val="single" w:sz="4" w:space="0" w:color="4099DA" w:themeColor="accent1"/>
        </w:tcBorders>
      </w:tcPr>
    </w:tblStylePr>
    <w:tblStylePr w:type="band1Horz">
      <w:tblPr/>
      <w:tcPr>
        <w:tcBorders>
          <w:top w:val="single" w:sz="4" w:space="0" w:color="4099DA" w:themeColor="accent1"/>
          <w:bottom w:val="single" w:sz="4" w:space="0" w:color="4099D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099DA" w:themeColor="accent1"/>
          <w:left w:val="nil"/>
        </w:tcBorders>
      </w:tcPr>
    </w:tblStylePr>
    <w:tblStylePr w:type="swCell">
      <w:tblPr/>
      <w:tcPr>
        <w:tcBorders>
          <w:top w:val="double" w:sz="4" w:space="0" w:color="4099DA" w:themeColor="accent1"/>
          <w:right w:val="nil"/>
        </w:tcBorders>
      </w:tcPr>
    </w:tblStylePr>
  </w:style>
  <w:style w:type="table" w:customStyle="1" w:styleId="LightShading-Accent111">
    <w:name w:val="Light Shading - Accent 111"/>
    <w:basedOn w:val="TableNormal"/>
    <w:next w:val="LightShading-Accent1"/>
    <w:uiPriority w:val="60"/>
    <w:rsid w:val="0096367B"/>
    <w:rPr>
      <w:rFonts w:asciiTheme="minorHAnsi" w:eastAsiaTheme="minorEastAsia" w:hAnsiTheme="minorHAnsi" w:cstheme="minorBidi"/>
      <w:color w:val="2274B0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99DA" w:themeColor="accent1"/>
        <w:bottom w:val="single" w:sz="8" w:space="0" w:color="4099D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099DA" w:themeColor="accent1"/>
          <w:left w:val="nil"/>
          <w:bottom w:val="single" w:sz="8" w:space="0" w:color="4099D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E5F6" w:themeFill="accent1" w:themeFillTint="3F"/>
      </w:tcPr>
    </w:tblStylePr>
  </w:style>
  <w:style w:type="character" w:styleId="Mention">
    <w:name w:val="Mention"/>
    <w:basedOn w:val="DefaultParagraphFont"/>
    <w:uiPriority w:val="99"/>
    <w:unhideWhenUsed/>
    <w:rsid w:val="005F066E"/>
    <w:rPr>
      <w:color w:val="2B579A"/>
      <w:shd w:val="clear" w:color="auto" w:fill="E1DFDD"/>
    </w:rPr>
  </w:style>
  <w:style w:type="character" w:customStyle="1" w:styleId="normaltextrun">
    <w:name w:val="normaltextrun"/>
    <w:basedOn w:val="DefaultParagraphFont"/>
    <w:rsid w:val="00354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7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2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8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2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6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9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8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5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9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0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1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0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6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9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5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8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1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0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1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3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8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3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8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7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3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9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8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76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1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1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5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4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9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9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0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5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7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8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orporateFiles\Office\Templates\Report%20with%20image%20WP%20Project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CCA5331429E4349B20E8D9FE5C53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5DAA7-1BDF-481F-9FF6-DC92742472AA}"/>
      </w:docPartPr>
      <w:docPartBody>
        <w:p w:rsidR="00670038" w:rsidRDefault="0060278E">
          <w:pPr>
            <w:pStyle w:val="DCCA5331429E4349B20E8D9FE5C53A47"/>
          </w:pPr>
          <w:r w:rsidRPr="002C7460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 </w:t>
          </w:r>
        </w:p>
      </w:docPartBody>
    </w:docPart>
    <w:docPart>
      <w:docPartPr>
        <w:name w:val="DCD2E5577457410FA39E85420257F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3F24FB-52F2-44EC-AC79-F7FEFC6D4BBF}"/>
      </w:docPartPr>
      <w:docPartBody>
        <w:p w:rsidR="00670038" w:rsidRDefault="0060278E">
          <w:pPr>
            <w:pStyle w:val="DCD2E5577457410FA39E85420257FD07"/>
          </w:pPr>
          <w:r w:rsidRPr="002C7460">
            <w:rPr>
              <w:rStyle w:val="PlaceholderText"/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B76FF01732064D24A0B06DDFD32D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1D23C-7C3C-4BDC-B935-08AAEE3AC6C5}"/>
      </w:docPartPr>
      <w:docPartBody>
        <w:p w:rsidR="00670038" w:rsidRDefault="0060278E">
          <w:pPr>
            <w:pStyle w:val="B76FF01732064D24A0B06DDFD32D5B56"/>
          </w:pPr>
          <w:r w:rsidRPr="002C7460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296B5FAC53314CBB998A44CA5A3D7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614C4-74F9-46A1-BD7A-0BED678F4C41}"/>
      </w:docPartPr>
      <w:docPartBody>
        <w:p w:rsidR="00670038" w:rsidRDefault="0060278E">
          <w:pPr>
            <w:pStyle w:val="296B5FAC53314CBB998A44CA5A3D7FF1"/>
          </w:pPr>
          <w:r w:rsidRPr="002C7460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4E3B5DFE48D643D7B562E2227BAD72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7EF11-34ED-4788-9B23-36F0B585F553}"/>
      </w:docPartPr>
      <w:docPartBody>
        <w:p w:rsidR="00670038" w:rsidRDefault="0060278E">
          <w:pPr>
            <w:pStyle w:val="4E3B5DFE48D643D7B562E2227BAD724F"/>
          </w:pPr>
          <w:r w:rsidRPr="005079F7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31D58EAE71D9447A97F01BB915393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BEA6F1-7C9D-4785-8C09-B49D2112FFA9}"/>
      </w:docPartPr>
      <w:docPartBody>
        <w:p w:rsidR="00670038" w:rsidRDefault="0060278E">
          <w:pPr>
            <w:pStyle w:val="31D58EAE71D9447A97F01BB915393D95"/>
          </w:pPr>
          <w:r w:rsidRPr="002C7460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6740328DF28443AB854D2A7424D2E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C47256-A597-41E0-9199-3375A21B4B80}"/>
      </w:docPartPr>
      <w:docPartBody>
        <w:p w:rsidR="00670038" w:rsidRDefault="0060278E">
          <w:pPr>
            <w:pStyle w:val="6740328DF28443AB854D2A7424D2E767"/>
          </w:pPr>
          <w:r w:rsidRPr="00781264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5B01933E903F456FA2EF68C897299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888D5-D3EF-4B4E-81A8-4FC2E4F599D1}"/>
      </w:docPartPr>
      <w:docPartBody>
        <w:p w:rsidR="00670038" w:rsidRDefault="0060278E">
          <w:pPr>
            <w:pStyle w:val="5B01933E903F456FA2EF68C89729995E"/>
          </w:pPr>
          <w:r w:rsidRPr="002C7460">
            <w:rPr>
              <w:color w:val="FFFFFF" w:themeColor="background1"/>
              <w:sz w:val="12"/>
              <w:szCs w:val="12"/>
              <w14:textFill>
                <w14:noFill/>
              </w14:textFill>
            </w:rPr>
            <w:t xml:space="preserve"> </w:t>
          </w:r>
        </w:p>
      </w:docPartBody>
    </w:docPart>
    <w:docPart>
      <w:docPartPr>
        <w:name w:val="12C1ED56F097409DA4A737BA6DDB7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791991-4129-4D84-98E1-9FBFA9BF5CFE}"/>
      </w:docPartPr>
      <w:docPartBody>
        <w:p w:rsidR="00670038" w:rsidRDefault="0060278E">
          <w:pPr>
            <w:pStyle w:val="12C1ED56F097409DA4A737BA6DDB7CA4"/>
          </w:pPr>
          <w:r w:rsidRPr="00864139">
            <w:t xml:space="preserve"> </w:t>
          </w:r>
        </w:p>
      </w:docPartBody>
    </w:docPart>
    <w:docPart>
      <w:docPartPr>
        <w:name w:val="51A6EEA151E749109845DD034C1EB0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EFB30-473E-4161-9146-F401DEB774A3}"/>
      </w:docPartPr>
      <w:docPartBody>
        <w:p w:rsidR="00670038" w:rsidRDefault="0060278E">
          <w:pPr>
            <w:pStyle w:val="51A6EEA151E749109845DD034C1EB091"/>
          </w:pPr>
          <w:r w:rsidRPr="00E94D3A">
            <w:rPr>
              <w:rStyle w:val="PlaceholderText"/>
            </w:rPr>
            <w:t>Klik her for at angive tekst.</w:t>
          </w:r>
        </w:p>
      </w:docPartBody>
    </w:docPart>
    <w:docPart>
      <w:docPartPr>
        <w:name w:val="1799907E090C42839BFC5A0319DE32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407E3E-BCB7-47A5-AD02-2DAD19684D9D}"/>
      </w:docPartPr>
      <w:docPartBody>
        <w:p w:rsidR="00670038" w:rsidRDefault="0060278E">
          <w:pPr>
            <w:pStyle w:val="1799907E090C42839BFC5A0319DE32B9"/>
          </w:pPr>
          <w:r w:rsidRPr="00E94D3A">
            <w:rPr>
              <w:rStyle w:val="PlaceholderText"/>
            </w:rPr>
            <w:t>Klik her for at angive tekst.</w:t>
          </w:r>
        </w:p>
      </w:docPartBody>
    </w:docPart>
    <w:docPart>
      <w:docPartPr>
        <w:name w:val="9C4C41DFF297455C99297B3B328B88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ED56D-BD36-426E-A67F-8FAB1BC3ED0D}"/>
      </w:docPartPr>
      <w:docPartBody>
        <w:p w:rsidR="00670038" w:rsidRDefault="0060278E">
          <w:pPr>
            <w:pStyle w:val="9C4C41DFF297455C99297B3B328B88F1"/>
          </w:pPr>
          <w:r w:rsidRPr="00E94D3A">
            <w:rPr>
              <w:rStyle w:val="PlaceholderText"/>
            </w:rPr>
            <w:t>Klik her for at angive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rsted Sans Offic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78E"/>
    <w:rsid w:val="000868B0"/>
    <w:rsid w:val="0008798E"/>
    <w:rsid w:val="000A40C6"/>
    <w:rsid w:val="000D6899"/>
    <w:rsid w:val="00124428"/>
    <w:rsid w:val="001F55B0"/>
    <w:rsid w:val="00277AAA"/>
    <w:rsid w:val="0028753C"/>
    <w:rsid w:val="00292EAD"/>
    <w:rsid w:val="00302730"/>
    <w:rsid w:val="003D167E"/>
    <w:rsid w:val="00476107"/>
    <w:rsid w:val="005B5CA8"/>
    <w:rsid w:val="0060278E"/>
    <w:rsid w:val="00630AD7"/>
    <w:rsid w:val="006414D8"/>
    <w:rsid w:val="00670038"/>
    <w:rsid w:val="0069204A"/>
    <w:rsid w:val="0071536A"/>
    <w:rsid w:val="00743B1C"/>
    <w:rsid w:val="007638CC"/>
    <w:rsid w:val="00881E99"/>
    <w:rsid w:val="008A4752"/>
    <w:rsid w:val="008F0BF5"/>
    <w:rsid w:val="00946FB0"/>
    <w:rsid w:val="0098646A"/>
    <w:rsid w:val="009E3E22"/>
    <w:rsid w:val="009E5D40"/>
    <w:rsid w:val="00A163C8"/>
    <w:rsid w:val="00B65E81"/>
    <w:rsid w:val="00C22AEE"/>
    <w:rsid w:val="00C8435E"/>
    <w:rsid w:val="00D362EB"/>
    <w:rsid w:val="00E274E3"/>
    <w:rsid w:val="00E37D31"/>
    <w:rsid w:val="00E45AD3"/>
    <w:rsid w:val="00EA6BE9"/>
    <w:rsid w:val="00EC795E"/>
    <w:rsid w:val="00ED527E"/>
    <w:rsid w:val="00F018AD"/>
    <w:rsid w:val="00F52C98"/>
    <w:rsid w:val="00F9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7F4C6BC4244AECAB908B436A26E3DB">
    <w:name w:val="207F4C6BC4244AECAB908B436A26E3D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FD357E6F035C44E49273E08FA424062B">
    <w:name w:val="FD357E6F035C44E49273E08FA424062B"/>
  </w:style>
  <w:style w:type="paragraph" w:customStyle="1" w:styleId="7B07E4B805444A32AE9B2D38098EB1E0">
    <w:name w:val="7B07E4B805444A32AE9B2D38098EB1E0"/>
  </w:style>
  <w:style w:type="paragraph" w:customStyle="1" w:styleId="40BDBD6F96A74B689CFD2F874B9AFFA0">
    <w:name w:val="40BDBD6F96A74B689CFD2F874B9AFFA0"/>
  </w:style>
  <w:style w:type="paragraph" w:customStyle="1" w:styleId="158CE97FE5184DC4A70CD825C0B13081">
    <w:name w:val="158CE97FE5184DC4A70CD825C0B13081"/>
  </w:style>
  <w:style w:type="paragraph" w:customStyle="1" w:styleId="B9C4CA10D30C420E9282E4AFEFE4BEDD">
    <w:name w:val="B9C4CA10D30C420E9282E4AFEFE4BEDD"/>
  </w:style>
  <w:style w:type="paragraph" w:customStyle="1" w:styleId="1C37CDF7B5FE42A589C18223F4A94CB7">
    <w:name w:val="1C37CDF7B5FE42A589C18223F4A94CB7"/>
  </w:style>
  <w:style w:type="paragraph" w:customStyle="1" w:styleId="466518883294414CBE744451FA139471">
    <w:name w:val="466518883294414CBE744451FA139471"/>
  </w:style>
  <w:style w:type="paragraph" w:customStyle="1" w:styleId="A3557F1AF2B54766BA5A284438DAE125">
    <w:name w:val="A3557F1AF2B54766BA5A284438DAE125"/>
  </w:style>
  <w:style w:type="paragraph" w:customStyle="1" w:styleId="A5EA5DDCA3C74502BAA744831F0B3672">
    <w:name w:val="A5EA5DDCA3C74502BAA744831F0B3672"/>
  </w:style>
  <w:style w:type="paragraph" w:customStyle="1" w:styleId="14DA9BDD07D0482997AAD1C83ED219EC">
    <w:name w:val="14DA9BDD07D0482997AAD1C83ED219EC"/>
  </w:style>
  <w:style w:type="paragraph" w:customStyle="1" w:styleId="5B54C97F893744928C64B1A8ED6106F2">
    <w:name w:val="5B54C97F893744928C64B1A8ED6106F2"/>
  </w:style>
  <w:style w:type="paragraph" w:customStyle="1" w:styleId="D4BDB4E4C1D14F209B206B23B8BEDD8B">
    <w:name w:val="D4BDB4E4C1D14F209B206B23B8BEDD8B"/>
    <w:rPr>
      <w:lang w:val="sv-SE" w:eastAsia="sv-SE"/>
    </w:rPr>
  </w:style>
  <w:style w:type="paragraph" w:customStyle="1" w:styleId="7003528F18E945D5A1AA79CB60484ADD">
    <w:name w:val="7003528F18E945D5A1AA79CB60484ADD"/>
    <w:rPr>
      <w:lang w:val="sv-SE" w:eastAsia="sv-SE"/>
    </w:rPr>
  </w:style>
  <w:style w:type="paragraph" w:customStyle="1" w:styleId="82605A1FE3DB472690D0EE42BF5926B6">
    <w:name w:val="82605A1FE3DB472690D0EE42BF5926B6"/>
    <w:rPr>
      <w:lang w:val="sv-SE" w:eastAsia="sv-SE"/>
    </w:rPr>
  </w:style>
  <w:style w:type="paragraph" w:customStyle="1" w:styleId="DCCA5331429E4349B20E8D9FE5C53A47">
    <w:name w:val="DCCA5331429E4349B20E8D9FE5C53A47"/>
    <w:rPr>
      <w:lang w:val="en-US" w:eastAsia="en-US"/>
    </w:rPr>
  </w:style>
  <w:style w:type="paragraph" w:customStyle="1" w:styleId="DCD2E5577457410FA39E85420257FD07">
    <w:name w:val="DCD2E5577457410FA39E85420257FD07"/>
    <w:rPr>
      <w:lang w:val="en-US" w:eastAsia="en-US"/>
    </w:rPr>
  </w:style>
  <w:style w:type="paragraph" w:customStyle="1" w:styleId="B76FF01732064D24A0B06DDFD32D5B56">
    <w:name w:val="B76FF01732064D24A0B06DDFD32D5B56"/>
    <w:rPr>
      <w:lang w:val="en-US" w:eastAsia="en-US"/>
    </w:rPr>
  </w:style>
  <w:style w:type="paragraph" w:customStyle="1" w:styleId="296B5FAC53314CBB998A44CA5A3D7FF1">
    <w:name w:val="296B5FAC53314CBB998A44CA5A3D7FF1"/>
    <w:rPr>
      <w:lang w:val="en-US" w:eastAsia="en-US"/>
    </w:rPr>
  </w:style>
  <w:style w:type="paragraph" w:customStyle="1" w:styleId="4E3B5DFE48D643D7B562E2227BAD724F">
    <w:name w:val="4E3B5DFE48D643D7B562E2227BAD724F"/>
    <w:rPr>
      <w:lang w:val="en-US" w:eastAsia="en-US"/>
    </w:rPr>
  </w:style>
  <w:style w:type="paragraph" w:customStyle="1" w:styleId="31D58EAE71D9447A97F01BB915393D95">
    <w:name w:val="31D58EAE71D9447A97F01BB915393D95"/>
    <w:rPr>
      <w:lang w:val="en-US" w:eastAsia="en-US"/>
    </w:rPr>
  </w:style>
  <w:style w:type="paragraph" w:customStyle="1" w:styleId="6740328DF28443AB854D2A7424D2E767">
    <w:name w:val="6740328DF28443AB854D2A7424D2E767"/>
    <w:rPr>
      <w:lang w:val="en-US" w:eastAsia="en-US"/>
    </w:rPr>
  </w:style>
  <w:style w:type="paragraph" w:customStyle="1" w:styleId="5B01933E903F456FA2EF68C89729995E">
    <w:name w:val="5B01933E903F456FA2EF68C89729995E"/>
    <w:rPr>
      <w:lang w:val="en-US" w:eastAsia="en-US"/>
    </w:rPr>
  </w:style>
  <w:style w:type="paragraph" w:customStyle="1" w:styleId="12C1ED56F097409DA4A737BA6DDB7CA4">
    <w:name w:val="12C1ED56F097409DA4A737BA6DDB7CA4"/>
    <w:rPr>
      <w:lang w:val="en-US" w:eastAsia="en-US"/>
    </w:rPr>
  </w:style>
  <w:style w:type="paragraph" w:customStyle="1" w:styleId="51A6EEA151E749109845DD034C1EB091">
    <w:name w:val="51A6EEA151E749109845DD034C1EB091"/>
    <w:rPr>
      <w:lang w:val="en-US" w:eastAsia="en-US"/>
    </w:rPr>
  </w:style>
  <w:style w:type="paragraph" w:customStyle="1" w:styleId="1799907E090C42839BFC5A0319DE32B9">
    <w:name w:val="1799907E090C42839BFC5A0319DE32B9"/>
    <w:rPr>
      <w:lang w:val="en-US" w:eastAsia="en-US"/>
    </w:rPr>
  </w:style>
  <w:style w:type="paragraph" w:customStyle="1" w:styleId="9C4C41DFF297455C99297B3B328B88F1">
    <w:name w:val="9C4C41DFF297455C99297B3B328B88F1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ontortema">
  <a:themeElements>
    <a:clrScheme name="Orsted">
      <a:dk1>
        <a:srgbClr val="000000"/>
      </a:dk1>
      <a:lt1>
        <a:srgbClr val="FFFFFF"/>
      </a:lt1>
      <a:dk2>
        <a:srgbClr val="3B4956"/>
      </a:dk2>
      <a:lt2>
        <a:srgbClr val="F5F6F7"/>
      </a:lt2>
      <a:accent1>
        <a:srgbClr val="4099DA"/>
      </a:accent1>
      <a:accent2>
        <a:srgbClr val="8ECDC8"/>
      </a:accent2>
      <a:accent3>
        <a:srgbClr val="644C76"/>
      </a:accent3>
      <a:accent4>
        <a:srgbClr val="D8D1CA"/>
      </a:accent4>
      <a:accent5>
        <a:srgbClr val="B7ADA5"/>
      </a:accent5>
      <a:accent6>
        <a:srgbClr val="99A4AE"/>
      </a:accent6>
      <a:hlink>
        <a:srgbClr val="4099DA"/>
      </a:hlink>
      <a:folHlink>
        <a:srgbClr val="4099DA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Eur20</b:Tag>
    <b:SourceType>Report</b:SourceType>
    <b:Guid>{418920D2-FE38-4B73-A2FC-6F5E46850741}</b:Guid>
    <b:Author>
      <b:Author>
        <b:Corporate>European Commission</b:Corporate>
      </b:Author>
    </b:Author>
    <b:Title>An EU Strategy to harness the potential of offshore renewable energy for a climate neutral future-COM(2020) 741 final</b:Title>
    <b:Year>2020</b:Year>
    <b:City>Brussels</b:City>
    <b:RefOrder>4</b:RefOrder>
  </b:Source>
  <b:Source>
    <b:Tag>And10</b:Tag>
    <b:SourceType>Report</b:SourceType>
    <b:Guid>{BA0431FC-C69F-4E4B-B1C2-B56CA482A469}</b:Guid>
    <b:Title>Havet 2010. Om miljötillståndet i svenska havsområden.  Inflöden viktiga för Östersjön (SMHI, Lars Andersson)</b:Title>
    <b:Year>2010</b:Year>
    <b:Author>
      <b:Author>
        <b:Corporate>Naturvårdsverket &amp; Havsmiljöinstitutet</b:Corporate>
      </b:Author>
    </b:Author>
    <b:Publisher>ISBN 978-91-620-1281-6 (Naturvårdsverket)</b:Publisher>
    <b:RefOrder>20</b:RefOrder>
  </b:Source>
  <b:Source>
    <b:Tag>SCB20</b:Tag>
    <b:SourceType>InternetSite</b:SourceType>
    <b:Guid>{55BA5D5D-7255-42CD-97FA-0D55F17312A5}</b:Guid>
    <b:Author>
      <b:Author>
        <b:Corporate>SCB</b:Corporate>
      </b:Author>
    </b:Author>
    <b:Title>Elektricitet i Sverige</b:Title>
    <b:Year>2020</b:Year>
    <b:URL>https://www.scb.se/hitta-statistik/sverige-i-siffror/miljo/elektricitet-i-sverige/</b:URL>
    <b:RefOrder>1</b:RefOrder>
  </b:Source>
  <b:Source>
    <b:Tag>Län20</b:Tag>
    <b:SourceType>Report</b:SourceType>
    <b:Guid>{161B7F5D-7A16-4100-B016-289ABBB35D8C}</b:Guid>
    <b:Title>Trygg elförsörjning i Skåne län, underlagsrapport till Länsstyrelsernas regeringsuppdrag.</b:Title>
    <b:Year>2020</b:Year>
    <b:Author>
      <b:Author>
        <b:Corporate>Länsstyrelsen Skåne</b:Corporate>
      </b:Author>
    </b:Author>
    <b:RefOrder>5</b:RefOrder>
  </b:Source>
  <b:Source>
    <b:Tag>Ene13</b:Tag>
    <b:SourceType>Report</b:SourceType>
    <b:Guid>{43C3FA8B-646F-4451-9624-7BDF5B2E093D}</b:Guid>
    <b:Title>Beslut om riksintresse för vindbruk 2013</b:Title>
    <b:Year>2013</b:Year>
    <b:Author>
      <b:Author>
        <b:Corporate>Energimyndigheten</b:Corporate>
      </b:Author>
    </b:Author>
    <b:RefOrder>10</b:RefOrder>
  </b:Source>
  <b:Source>
    <b:Tag>Nat21</b:Tag>
    <b:SourceType>InternetSite</b:SourceType>
    <b:Guid>{F501B13A-5C61-4616-A584-9131D24D4370}</b:Guid>
    <b:Author>
      <b:Author>
        <b:Corporate>Naturvårdsverket</b:Corporate>
      </b:Author>
    </b:Author>
    <b:Title>Skyddad natur, karttjänst</b:Title>
    <b:Year>2021</b:Year>
    <b:URL>https://skyddadnatur.naturvardsverket.se/</b:URL>
    <b:RefOrder>12</b:RefOrder>
  </b:Source>
  <b:Source>
    <b:Tag>Bov0b</b:Tag>
    <b:SourceType>InternetSite</b:SourceType>
    <b:Guid>{913FB882-B0E3-4AEC-98C2-40DF28959934}</b:Guid>
    <b:Author>
      <b:Author>
        <b:Corporate>Boverket</b:Corporate>
      </b:Author>
    </b:Author>
    <b:Title>Yrkesfiske</b:Title>
    <b:Year>2020b</b:Year>
    <b:URL>https://www.boverket.se/sv/PBL-kunskapsbanken/planering/oversiktsplan/allmanna-intressen/hav/maritima-naringar/yrkesfiske/</b:URL>
    <b:RefOrder>14</b:RefOrder>
  </b:Source>
  <b:Source>
    <b:Tag>Sjö</b:Tag>
    <b:SourceType>Report</b:SourceType>
    <b:Guid>{DFF5AE34-5119-4CAB-BD23-7018F8BA41C6}</b:Guid>
    <b:Title>Sjöfartens riksintressen (beslut)</b:Title>
    <b:Author>
      <b:Author>
        <b:Corporate>Sjöfartsverket</b:Corporate>
      </b:Author>
    </b:Author>
    <b:Year>2001</b:Year>
    <b:RefOrder>16</b:RefOrder>
  </b:Source>
  <b:Source>
    <b:Tag>Jak96</b:Tag>
    <b:SourceType>Report</b:SourceType>
    <b:Guid>{EA7D5015-ACF3-4D4C-B4B0-5C0CAE4C1A94}</b:Guid>
    <b:Author>
      <b:Author>
        <b:Corporate>Jakobsen, m.fl.</b:Corporate>
      </b:Author>
    </b:Author>
    <b:Title>Transportleder</b:Title>
    <b:Year>1996</b:Year>
    <b:Publisher>Stiftelsen Fotevikens Maritima Centrum [https://www.fotevikensmuseum.se/d/sites/default/files/upload/pdf/utb/Nr%205.pdf]</b:Publisher>
    <b:RefOrder>35</b:RefOrder>
  </b:Source>
  <b:Source>
    <b:Tag>RAÄ20</b:Tag>
    <b:SourceType>InternetSite</b:SourceType>
    <b:Guid>{8975BE5A-0FEE-417F-BDAD-0A6E28C8BBB5}</b:Guid>
    <b:Title>Marinarkeologi</b:Title>
    <b:Year>2020</b:Year>
    <b:Author>
      <b:Author>
        <b:Corporate>Riksantikvarieämbetet</b:Corporate>
      </b:Author>
    </b:Author>
    <b:URL>https://www.raa.se/kulturarv/arkeologi-fornlamningar-och-fynd/arkeologi/marinarkeologi/</b:URL>
    <b:RefOrder>36</b:RefOrder>
  </b:Source>
  <b:Source>
    <b:Tag>Rik19</b:Tag>
    <b:SourceType>InternetSite</b:SourceType>
    <b:Guid>{78A33E0B-9F7F-4E10-83DA-CFC54C278936}</b:Guid>
    <b:Author>
      <b:Author>
        <b:Corporate>Riksantikvarieämbetet</b:Corporate>
      </b:Author>
    </b:Author>
    <b:Title>Fornsök</b:Title>
    <b:Year>2019</b:Year>
    <b:URL> http://www.fmis.raa.se/cocoon/fornsok/search.html</b:URL>
    <b:RefOrder>37</b:RefOrder>
  </b:Source>
  <b:Source>
    <b:Tag>Tra185</b:Tag>
    <b:SourceType>InternetSite</b:SourceType>
    <b:Guid>{3B31A82B-9F6F-4CD5-B279-4CA7D595B41B}</b:Guid>
    <b:Title>Beslut om fastställda riksintressen</b:Title>
    <b:Year>2018</b:Year>
    <b:Author>
      <b:Author>
        <b:Corporate>Trafikverket</b:Corporate>
      </b:Author>
    </b:Author>
    <b:InternetSiteTitle>Riksintressen</b:InternetSiteTitle>
    <b:URL>https://www.trafikverket.se/for-dig-i-branschen/Planera-och-utreda/samhallsplanering/Riksintressen/Beslut-om-faststallda-riksintressen/ [Hämtad: 2021-02-11]</b:URL>
    <b:RefOrder>17</b:RefOrder>
  </b:Source>
  <b:Source>
    <b:Tag>Tre</b:Tag>
    <b:SourceType>InternetSite</b:SourceType>
    <b:Guid>{6449BEAF-926A-4BAD-8FD4-973502D740CA}</b:Guid>
    <b:Author>
      <b:Author>
        <b:Corporate>Trelleborgs hamn AB</b:Corporate>
      </b:Author>
    </b:Author>
    <b:Title>Om hamnen</b:Title>
    <b:URL>http://www.trelleborgshamn.se/ [Hämtad: 2021-02-11]</b:URL>
    <b:RefOrder>38</b:RefOrder>
  </b:Source>
  <b:Source>
    <b:Tag>Gog16</b:Tag>
    <b:SourceType>JournalArticle</b:SourceType>
    <b:Guid>{82B7DC04-018E-4634-BD4E-4D2E42E06A30}</b:Guid>
    <b:Title>The Baltic Sea scale inventory of benthic faunal communities. ICES Journal of Marine Science, Volume 73, Issue 4, March/April 2016, Pages 1196–1213, https://doi.org/10.1093/icesjms/fsv265</b:Title>
    <b:Year>2016</b:Year>
    <b:Author>
      <b:Author>
        <b:NameList>
          <b:Person>
            <b:Last>Gogina et al.</b:Last>
          </b:Person>
        </b:NameList>
      </b:Author>
    </b:Author>
    <b:RefOrder>25</b:RefOrder>
  </b:Source>
  <b:Source>
    <b:Tag>SAM161</b:Tag>
    <b:SourceType>Report</b:SourceType>
    <b:Guid>{384E9831-5A08-440E-89F0-55C4195B69BD}</b:Guid>
    <b:Title>LIFE08 NAT/S/000261, FINAL Report, Covering the project activities from 01/01/2010 to 30/09/2015, Reporting date 29/02/2016</b:Title>
    <b:Year>2016</b:Year>
    <b:Author>
      <b:Author>
        <b:Corporate>SAMBAH</b:Corporate>
      </b:Author>
    </b:Author>
    <b:RefOrder>34</b:RefOrder>
  </b:Source>
  <b:Source>
    <b:Tag>Län18</b:Tag>
    <b:SourceType>InternetSite</b:SourceType>
    <b:Guid>{04869913-5E38-43CE-90DD-7E5FA694ED98}</b:Guid>
    <b:Author>
      <b:Author>
        <b:Corporate>Länsstyrelsen WebbGIS</b:Corporate>
      </b:Author>
    </b:Author>
    <b:Title>Länsstyrelsen WebbGIS</b:Title>
    <b:Year>2021</b:Year>
    <b:URL>http://ext-webbgis.lansstyrelsen.se</b:URL>
    <b:Month>01</b:Month>
    <b:Day>20</b:Day>
    <b:RefOrder>11</b:RefOrder>
  </b:Source>
  <b:Source>
    <b:Tag>Ber19</b:Tag>
    <b:SourceType>JournalArticle</b:SourceType>
    <b:Guid>{35292050-5D6B-4935-A690-6A91CF0037A4}</b:Guid>
    <b:Title>Östersjöns torskar illa ute</b:Title>
    <b:Year>2019</b:Year>
    <b:JournalName>Fauna och flora</b:JournalName>
    <b:Pages>2-9</b:Pages>
    <b:Author>
      <b:Author>
        <b:NameList>
          <b:Person>
            <b:Last>Bergenius</b:Last>
            <b:First>M.</b:First>
          </b:Person>
          <b:Person>
            <b:Last>Casini</b:Last>
            <b:First>M.</b:First>
          </b:Person>
          <b:Person>
            <b:Last>Lundström</b:Last>
            <b:First>K.</b:First>
          </b:Person>
          <b:Person>
            <b:Last>Orio</b:Last>
            <b:First>A.</b:First>
          </b:Person>
          <b:Person>
            <b:Last>Ovegård</b:Last>
            <b:First>M.</b:First>
          </b:Person>
          <b:Person>
            <b:Last>Hentati Sundberg</b:Last>
            <b:First>J.</b:First>
          </b:Person>
          <b:Person>
            <b:Last>Hjelm</b:Last>
            <b:First>J.</b:First>
          </b:Person>
        </b:NameList>
      </b:Author>
    </b:Author>
    <b:RefOrder>29</b:RefOrder>
  </b:Source>
  <b:Source>
    <b:Tag>HEL16</b:Tag>
    <b:SourceType>InternetSite</b:SourceType>
    <b:Guid>{1E85C620-65DE-442A-A11F-685E91D75CFD}</b:Guid>
    <b:Author>
      <b:Author>
        <b:Corporate>HELCOM</b:Corporate>
      </b:Author>
    </b:Author>
    <b:Title>HELCOM Map and Data Service</b:Title>
    <b:Year>2021</b:Year>
    <b:URL>http://maps.helcom.fi/website/mapservice/index.html</b:URL>
    <b:Month>02</b:Month>
    <b:Day>03</b:Day>
    <b:RefOrder>18</b:RefOrder>
  </b:Source>
  <b:Source>
    <b:Tag>EMO21</b:Tag>
    <b:SourceType>InternetSite</b:SourceType>
    <b:Guid>{A7EBE345-F2DF-45C7-9221-E6E4925D42A6}</b:Guid>
    <b:Author>
      <b:Author>
        <b:Corporate>EMODnet</b:Corporate>
      </b:Author>
    </b:Author>
    <b:Title>EU Open Data Portal </b:Title>
    <b:Year>2021</b:Year>
    <b:Month>02</b:Month>
    <b:Day>15</b:Day>
    <b:URL>https://data.europa.eu/euodp/en/data/dataset/EMODnet_human_activities_cables_schematic</b:URL>
    <b:RefOrder>43</b:RefOrder>
  </b:Source>
  <b:Source>
    <b:Tag>ICE07</b:Tag>
    <b:SourceType>Report</b:SourceType>
    <b:Guid>{92402C1D-52C6-4EF4-9E83-D356596A5B30}</b:Guid>
    <b:Title>Report of the ICES/BSRP Workshop on Recruitment of Baltic Sea herring stocks (WKHRPB). ICES WKHRPB Report 2007</b:Title>
    <b:Year>2007</b:Year>
    <b:Author>
      <b:Author>
        <b:Corporate>ICES</b:Corporate>
      </b:Author>
    </b:Author>
    <b:RefOrder>30</b:RefOrder>
  </b:Source>
  <b:Source>
    <b:Tag>ICE14</b:Tag>
    <b:SourceType>Report</b:SourceType>
    <b:Guid>{4FDF1D57-263C-4E7C-8B9C-F1C1D234BEB5}</b:Guid>
    <b:Author>
      <b:Author>
        <b:Corporate>ICES</b:Corporate>
      </b:Author>
    </b:Author>
    <b:Title>31 WGBFAS Report. Annex 19. Stock Annex: Plaice in SD 24-32</b:Title>
    <b:Year>2014</b:Year>
    <b:RefOrder>32</b:RefOrder>
  </b:Source>
  <b:Source>
    <b:Tag>ICE16</b:Tag>
    <b:SourceType>Report</b:SourceType>
    <b:Guid>{2FB0683F-0C24-4685-AFED-FF79D6D00CCE}</b:Guid>
    <b:Author>
      <b:Author>
        <b:Corporate>ICES</b:Corporate>
      </b:Author>
    </b:Author>
    <b:Title>Stock Annexes 2016: Flounder (Platichthys flesus) in subdivisions 24 and 25 (West of Bornholm and Southwestern central Baltic)</b:Title>
    <b:Year>2016</b:Year>
    <b:RefOrder>31</b:RefOrder>
  </b:Source>
  <b:Source>
    <b:Tag>Hüs15</b:Tag>
    <b:SourceType>JournalArticle</b:SourceType>
    <b:Guid>{E078A9C9-EA17-4D8B-9A4E-868ED40B894F}</b:Guid>
    <b:Title>Spatio-temporal trends in stock mixing of eastern and western Baltic cod in the Arkona Basin and the implications for recruitment</b:Title>
    <b:JournalName>ICES Journal of Marine Science</b:JournalName>
    <b:Year>2016</b:Year>
    <b:Pages>293-303</b:Pages>
    <b:Author>
      <b:Author>
        <b:NameList>
          <b:Person>
            <b:Last>Hüssy</b:Last>
            <b:First>K.</b:First>
          </b:Person>
          <b:Person>
            <b:Last>Hinrichsen</b:Last>
            <b:First>H-H.</b:First>
          </b:Person>
          <b:Person>
            <b:Last>Eearo</b:Last>
            <b:First>M.</b:First>
          </b:Person>
          <b:Person>
            <b:Last>Mosegaard</b:Last>
            <b:First>H.</b:First>
          </b:Person>
          <b:Person>
            <b:Last>Hemmer-Hansen</b:Last>
            <b:First>J.</b:First>
          </b:Person>
          <b:Person>
            <b:Last>Lehman</b:Last>
            <b:First>A.</b:First>
          </b:Person>
          <b:Person>
            <b:Last>Lundgaard</b:Last>
            <b:First>L.S.</b:First>
          </b:Person>
        </b:NameList>
      </b:Author>
    </b:Author>
    <b:RefOrder>26</b:RefOrder>
  </b:Source>
  <b:Source>
    <b:Tag>Ram19</b:Tag>
    <b:SourceType>Report</b:SourceType>
    <b:Guid>{313DD24F-487A-4D9F-81BD-C55F134478E2}</b:Guid>
    <b:Author>
      <b:Author>
        <b:Corporate>Ramboll Sverige AB </b:Corporate>
      </b:Author>
    </b:Author>
    <b:Title>BALTIC PIPE RÖRLEDNING – TILLSTÅND OCH DESIGN KONSEKVENSBEDÖMNING FÖR SVERIGE</b:Title>
    <b:Year>2019</b:Year>
    <b:Publisher>Ramboll</b:Publisher>
    <b:RefOrder>23</b:RefOrder>
  </b:Source>
  <b:Source>
    <b:Tag>ICE192</b:Tag>
    <b:SourceType>Report</b:SourceType>
    <b:Guid>{833AFDB9-068F-4C7F-ACE0-8DAC3455F231}</b:Guid>
    <b:Author>
      <b:Author>
        <b:Corporate>ICES</b:Corporate>
      </b:Author>
    </b:Author>
    <b:Title>Cod (Gadus morhua) in subdivisions 24–32, eastern Baltic stock (eastern Baltic Sea). ICES Advice on fishing opportunities, catch, and effort. Baltic Sea ecoregion. Published 29 May 2019</b:Title>
    <b:Year>2019</b:Year>
    <b:RefOrder>28</b:RefOrder>
  </b:Source>
  <b:Source>
    <b:Tag>HaV20</b:Tag>
    <b:SourceType>Report</b:SourceType>
    <b:Guid>{A0E5E231-3D50-4801-AD72-C57908F26692}</b:Guid>
    <b:Author>
      <b:Author>
        <b:Corporate>Havs- och vattenmyndigheten</b:Corporate>
      </b:Author>
    </b:Author>
    <b:Title>Fisk- och skaljdjursbestånd i hav och sötvatten 2019, Rapport 2020:3</b:Title>
    <b:Year>2020</b:Year>
    <b:RefOrder>27</b:RefOrder>
  </b:Source>
  <b:Source>
    <b:Tag>HEL18</b:Tag>
    <b:SourceType>Report</b:SourceType>
    <b:Guid>{A98F0C2E-5676-4845-B117-DF039BC8D1A4}</b:Guid>
    <b:Author>
      <b:Author>
        <b:Corporate>HELCOM</b:Corporate>
      </b:Author>
    </b:Author>
    <b:Title>Inrapporterade landningar av fisk från yrkesfiske i Östersjön, fångstområde 24, för åren 2010-2015</b:Title>
    <b:Year>2018</b:Year>
    <b:RefOrder>42</b:RefOrder>
  </b:Source>
  <b:Source>
    <b:Tag>ICE20</b:Tag>
    <b:SourceType>Report</b:SourceType>
    <b:Guid>{17E1D6BF-FD5F-4FA8-A1AD-C7CDC90DC7B5}</b:Guid>
    <b:Author>
      <b:Author>
        <b:Corporate>ICES</b:Corporate>
      </b:Author>
    </b:Author>
    <b:Title>Baltic Sea ecoregion – Fisheries overview. ICES Fisheries Overviews, version 2, 3 December 2020</b:Title>
    <b:Year>2020</b:Year>
    <b:RefOrder>41</b:RefOrder>
  </b:Source>
  <b:Source>
    <b:Tag>Hav21</b:Tag>
    <b:SourceType>InternetSite</b:SourceType>
    <b:Guid>{D2E80C65-E0C5-47AD-9207-059BC83CEBBC}</b:Guid>
    <b:Author>
      <b:Author>
        <b:Corporate>Havs- och vattenmyndigheten</b:Corporate>
      </b:Author>
    </b:Author>
    <b:Title>Havs och vattenmyndigheten - karttjänster</b:Title>
    <b:Year>2021</b:Year>
    <b:Month>02</b:Month>
    <b:Day>11</b:Day>
    <b:URL>https://www.havochvatten.se/data-kartor-och-rapporter/kartor-och-gis/karttjanster/karttjanster-fran-oss/riksintresse-for-yrkesfisket.html</b:URL>
    <b:RefOrder>15</b:RefOrder>
  </b:Source>
  <b:Source>
    <b:Tag>Cla05</b:Tag>
    <b:SourceType>Report</b:SourceType>
    <b:Guid>{471782EF-4179-4E2B-93D9-BD4044290B51}</b:Guid>
    <b:Author>
      <b:Author>
        <b:NameList>
          <b:Person>
            <b:Last>Bernes</b:Last>
            <b:First>C.</b:First>
          </b:Person>
        </b:NameList>
      </b:Author>
    </b:Author>
    <b:Title>Change Beneath the Surface. An in-depth look at Sweden's Marine Environment. ISSN 1100-2328. Stockholm, Sweden</b:Title>
    <b:Year>2005</b:Year>
    <b:Publisher>Naturvårdsverket</b:Publisher>
    <b:RefOrder>21</b:RefOrder>
  </b:Source>
  <b:Source>
    <b:Tag>SMH202</b:Tag>
    <b:SourceType>Report</b:SourceType>
    <b:Guid>{E5002E2D-7A93-4352-A55A-291B498EF8C8}</b:Guid>
    <b:Author>
      <b:Author>
        <b:Corporate>SMHI</b:Corporate>
      </b:Author>
    </b:Author>
    <b:Title>The Swedish National Marine Monitoring Programme 2019</b:Title>
    <b:Year>2020</b:Year>
    <b:Publisher>Swedish Meteorological and Hydrological Institute</b:Publisher>
    <b:RefOrder>22</b:RefOrder>
  </b:Source>
  <b:Source>
    <b:Tag>VMo15</b:Tag>
    <b:SourceType>JournalArticle</b:SourceType>
    <b:Guid>{9E3CF3E2-31CE-4492-88A5-3DA7E224756B}</b:Guid>
    <b:Author>
      <b:Author>
        <b:NameList>
          <b:Person>
            <b:Last>Mohrholz</b:Last>
            <b:First>V.</b:First>
          </b:Person>
          <b:Person>
            <b:Last>Naumann</b:Last>
            <b:First>M.</b:First>
          </b:Person>
          <b:Person>
            <b:Last>Nausch</b:Last>
            <b:First>G.</b:First>
          </b:Person>
          <b:Person>
            <b:Last>Krüger</b:Last>
            <b:First>S.</b:First>
          </b:Person>
          <b:Person>
            <b:Last>Gräwe</b:Last>
            <b:First>U.</b:First>
          </b:Person>
        </b:NameList>
      </b:Author>
    </b:Author>
    <b:Title>Fresh oxygen for the Baltic Sea - An exceptional saline inflow after a decade of stagnation</b:Title>
    <b:JournalName>J. Mar. Syst. 148</b:JournalName>
    <b:Year>2015</b:Year>
    <b:Pages>152-166</b:Pages>
    <b:RefOrder>19</b:RefOrder>
  </b:Source>
  <b:Source>
    <b:Tag>Sty21</b:Tag>
    <b:SourceType>InternetSite</b:SourceType>
    <b:Guid>{44C2B31F-C4B4-4BE7-92AE-8D748421C2CC}</b:Guid>
    <b:Author>
      <b:Author>
        <b:Corporate>Styrelsen for Dataforsyning og Effektivesering </b:Corporate>
      </b:Author>
    </b:Author>
    <b:Title>Geodata-info</b:Title>
    <b:Year>2021</b:Year>
    <b:Month>03</b:Month>
    <b:Day>31</b:Day>
    <b:URL>https://www.geodata-info.dk/srv/dan/catalog.search#/metadata/872f6990-4834-480c-98bf-e77e0a4e012c</b:URL>
    <b:RefOrder>39</b:RefOrder>
  </b:Source>
  <b:Source>
    <b:Tag>SLU201</b:Tag>
    <b:SourceType>Report</b:SourceType>
    <b:Guid>{4C9ACB1F-4501-4DA2-88D2-17DEF12A6FE4}</b:Guid>
    <b:Author>
      <b:Author>
        <b:Corporate>SLU Artdatabanken</b:Corporate>
      </b:Author>
    </b:Author>
    <b:Title>Rödlistade arter i Sverige 2020.</b:Title>
    <b:Year>2020</b:Year>
    <b:RefOrder>33</b:RefOrder>
  </b:Source>
  <b:Source>
    <b:Tag>Ene15</b:Tag>
    <b:SourceType>InternetSite</b:SourceType>
    <b:Guid>{A5AD35BF-D5EC-41B1-B32C-4408C1791A7F}</b:Guid>
    <b:Author>
      <b:Author>
        <b:Corporate>Energimyndigheten</b:Corporate>
      </b:Author>
    </b:Author>
    <b:Title>Riksintressen energiproduktion-vindbruk</b:Title>
    <b:Year>2021a</b:Year>
    <b:URL>https://www.energimyndigheten.se/fornybart/riksintressen-for-energiandamal/riksintressen-for-vindbruk/</b:URL>
    <b:Month>01</b:Month>
    <b:Day>20</b:Day>
    <b:RefOrder>9</b:RefOrder>
  </b:Source>
  <b:Source>
    <b:Tag>Ene21</b:Tag>
    <b:SourceType>Report</b:SourceType>
    <b:Guid>{F47E30CC-6CC6-4F39-9C5F-EBE31738F409}</b:Guid>
    <b:Author>
      <b:Author>
        <b:Corporate>Energimyndigheten</b:Corporate>
      </b:Author>
    </b:Author>
    <b:Title>Nationell strategi för en hållbar vindkraft, ER 2021:2.</b:Title>
    <b:Year>2021b</b:Year>
    <b:RefOrder>2</b:RefOrder>
  </b:Source>
  <b:Source>
    <b:Tag>Bov201</b:Tag>
    <b:SourceType>InternetSite</b:SourceType>
    <b:Guid>{17133662-0E63-474E-8911-171C57C2B8C4}</b:Guid>
    <b:Author>
      <b:Author>
        <b:Corporate>Boverket</b:Corporate>
      </b:Author>
    </b:Author>
    <b:Title>Totalförsvaret</b:Title>
    <b:Year>2020a</b:Year>
    <b:URL>https://www.boverket.se/sv/PBL-kunskapsbanken/planering/oversiktsplan/allmanna-intressen/hav/totalforsvaret/</b:URL>
    <b:RefOrder>13</b:RefOrder>
  </b:Source>
  <b:Source>
    <b:Tag>Hav19</b:Tag>
    <b:SourceType>Report</b:SourceType>
    <b:Guid>{944A3CFE-D204-4A37-BFF9-80491A48252F}</b:Guid>
    <b:Title>Förslag till Havsplaner för Bottniska viken, Östersjön och Västerhavet. Statlig planering i territorialhav och ekonomisk zon. Diarienummer 3628-2019.</b:Title>
    <b:Year>2019a</b:Year>
    <b:Author>
      <b:Author>
        <b:Corporate>Havs- och vattenmyndigheten</b:Corporate>
      </b:Author>
    </b:Author>
    <b:RefOrder>7</b:RefOrder>
  </b:Source>
  <b:Source>
    <b:Tag>Hav192</b:Tag>
    <b:SourceType>Report</b:SourceType>
    <b:Guid>{D6FC1098-2389-4516-85B1-ABBA67496DF8}</b:Guid>
    <b:Author>
      <b:Author>
        <b:Corporate>Havs- och vattenmyndigheten</b:Corporate>
      </b:Author>
    </b:Author>
    <b:Title>Beskrivning av delprogrammet Fria vattenmassan</b:Title>
    <b:Year>2019b</b:Year>
    <b:Publisher>Havs- och vattenmyndigheten</b:Publisher>
    <b:RefOrder>45</b:RefOrder>
  </b:Source>
  <b:Source>
    <b:Tag>Hav195</b:Tag>
    <b:SourceType>Report</b:SourceType>
    <b:Guid>{553B5453-B8C0-45F3-B49A-39C81649BDE1}</b:Guid>
    <b:Author>
      <b:Author>
        <b:Corporate>Havs- och vattenmyndigheten</b:Corporate>
      </b:Author>
    </b:Author>
    <b:Title>Fritidsfiske i Sverige. En inblick i fritidsfisket omfattning under åren 2013-2017. Rapport 2019:5</b:Title>
    <b:Year>2019c</b:Year>
    <b:RefOrder>40</b:RefOrder>
  </b:Source>
  <b:Source>
    <b:Tag>Hav9b</b:Tag>
    <b:SourceType>InternetSite</b:SourceType>
    <b:Guid>{0B845E97-AC2A-4AD6-AC08-406DE4AF8A5A}</b:Guid>
    <b:Author>
      <b:Author>
        <b:Corporate>Havs- och vattenmyndigheten</b:Corporate>
      </b:Author>
    </b:Author>
    <b:Title>Karta att utforska</b:Title>
    <b:InternetSiteTitle>Förslag till havsplaner</b:InternetSiteTitle>
    <b:Year>2019d</b:Year>
    <b:URL>https://www.havochvatten.se/planering-forvaltning-och-samverkan/havsplanering/havsplaner/forslag-till-havsplaner/karta-att-utforska.html</b:URL>
    <b:RefOrder>8</b:RefOrder>
  </b:Source>
  <b:Source>
    <b:Tag>SGU21</b:Tag>
    <b:SourceType>InternetSite</b:SourceType>
    <b:Guid>{6378E6A1-7A48-48D4-9CD8-7B6E6F83300C}</b:Guid>
    <b:Author>
      <b:Author>
        <b:Corporate>SGU</b:Corporate>
      </b:Author>
    </b:Author>
    <b:Title>Marin sand och grus</b:Title>
    <b:Year>2021a</b:Year>
    <b:Month>02</b:Month>
    <b:URL>https://www.sgu.se/samhallsplanering/bergmaterial-for-byggande/hallbar-materialforsorjning/marin-sand-och-grus2/</b:URL>
    <b:Day>01</b:Day>
    <b:RefOrder>24</b:RefOrder>
  </b:Source>
  <b:Source>
    <b:Tag>SGU211</b:Tag>
    <b:SourceType>InternetSite</b:SourceType>
    <b:Guid>{0EDB68CD-4AC7-4D98-B5A6-52D5A474677C}</b:Guid>
    <b:Author>
      <b:Author>
        <b:Corporate>SGU</b:Corporate>
      </b:Author>
    </b:Author>
    <b:Title>Geologiska förutsättningar för koldioxidlagring</b:Title>
    <b:Year>2021b</b:Year>
    <b:Month>februari</b:Month>
    <b:URL>https://www.sgu.se/samhallsplanering/koldioxidlagring/geologiska-forutsattningar-for-koldioxidlagring/</b:URL>
    <b:RefOrder>44</b:RefOrder>
  </b:Source>
  <b:Source>
    <b:Tag>Bal20</b:Tag>
    <b:SourceType>Report</b:SourceType>
    <b:Guid>{3FF74F74-A5E2-47A2-B853-352DBAA53321}</b:Guid>
    <b:Author>
      <b:Author>
        <b:Corporate>Baltic Sea Offshore Wind Energy Declaration of Joint Intent</b:Corporate>
      </b:Author>
    </b:Author>
    <b:Title>Statssekreterare de Toro vid signeringen av Baltic Sea Offshore Wind Energy Declaration of Joint Intent, 30 sept. 2020</b:Title>
    <b:Year>2020</b:Year>
    <b:RefOrder>3</b:RefOrder>
  </b:Source>
  <b:Source>
    <b:Tag>Reg201</b:Tag>
    <b:SourceType>Report</b:SourceType>
    <b:Guid>{60E20F05-CCBB-460B-9B6A-8D705256E2AA}</b:Guid>
    <b:Author>
      <b:Author>
        <b:Corporate>Regeringskansliet</b:Corporate>
      </b:Author>
    </b:Author>
    <b:Title>Regeringens proposition 2020/21:30. Totalförsvaret 2021–2025</b:Title>
    <b:Year>2020</b:Year>
    <b:RefOrder>6</b:RefOrder>
  </b:Source>
</b:Sourc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E0A3B70461D34BB28CE74D23DDD928" ma:contentTypeVersion="8" ma:contentTypeDescription="Create a new document." ma:contentTypeScope="" ma:versionID="a2c045621c60344e36cf2146bc83f9e8">
  <xsd:schema xmlns:xsd="http://www.w3.org/2001/XMLSchema" xmlns:xs="http://www.w3.org/2001/XMLSchema" xmlns:p="http://schemas.microsoft.com/office/2006/metadata/properties" xmlns:ns2="58545a0a-f916-4a2c-a63e-0fea4001a88b" targetNamespace="http://schemas.microsoft.com/office/2006/metadata/properties" ma:root="true" ma:fieldsID="fdc3da01cd7393a19b40dd24e175ae1f" ns2:_="">
    <xsd:import namespace="58545a0a-f916-4a2c-a63e-0fea4001a8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45a0a-f916-4a2c-a63e-0fea4001a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ustomXmlPart xmlns="http://software-innovation/documentproduction">
  <view>
    <fields>
      <field datasource="PAModtager"> </field>
      <field datasource="PATitel"> </field>
      <field datasource="PADoknr"> </field>
    </fields>
  </view>
</customXmlPart>
</file>

<file path=customXml/itemProps1.xml><?xml version="1.0" encoding="utf-8"?>
<ds:datastoreItem xmlns:ds="http://schemas.openxmlformats.org/officeDocument/2006/customXml" ds:itemID="{8B1AD1D0-C186-4D31-9B58-D001ABDFE9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5302A75-B3A5-4ED0-874B-DC03401E9C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45a0a-f916-4a2c-a63e-0fea4001a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798462-060B-4E19-8482-6283FEBEB2D1}">
  <ds:schemaRefs>
    <ds:schemaRef ds:uri="http://schemas.microsoft.com/office/2006/metadata/properties"/>
    <ds:schemaRef ds:uri="http://purl.org/dc/terms/"/>
    <ds:schemaRef ds:uri="58545a0a-f916-4a2c-a63e-0fea4001a88b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B52E653-1DD5-4687-B2F2-5C0E72E0AE86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78B0B83-BBF9-46B0-A398-2C1A666CEAFB}">
  <ds:schemaRefs>
    <ds:schemaRef ds:uri="http://software-innovation/documentproduc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with image WP Projects.dotm</Template>
  <TotalTime>1</TotalTime>
  <Pages>6</Pages>
  <Words>2120</Words>
  <Characters>12937</Characters>
  <Application>Microsoft Office Word</Application>
  <DocSecurity>4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</vt:lpstr>
    </vt:vector>
  </TitlesOfParts>
  <Company/>
  <LinksUpToDate>false</LinksUpToDate>
  <CharactersWithSpaces>15027</CharactersWithSpaces>
  <SharedDoc>false</SharedDoc>
  <HLinks>
    <vt:vector size="318" baseType="variant">
      <vt:variant>
        <vt:i4>1245244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_Toc69299115</vt:lpwstr>
      </vt:variant>
      <vt:variant>
        <vt:i4>1179708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_Toc69299114</vt:lpwstr>
      </vt:variant>
      <vt:variant>
        <vt:i4>1376316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_Toc69299113</vt:lpwstr>
      </vt:variant>
      <vt:variant>
        <vt:i4>1310780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_Toc69299112</vt:lpwstr>
      </vt:variant>
      <vt:variant>
        <vt:i4>1507388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_Toc69299111</vt:lpwstr>
      </vt:variant>
      <vt:variant>
        <vt:i4>1441852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_Toc69299110</vt:lpwstr>
      </vt:variant>
      <vt:variant>
        <vt:i4>2031677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_Toc69299109</vt:lpwstr>
      </vt:variant>
      <vt:variant>
        <vt:i4>1966141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_Toc69299108</vt:lpwstr>
      </vt:variant>
      <vt:variant>
        <vt:i4>1114173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_Toc69299107</vt:lpwstr>
      </vt:variant>
      <vt:variant>
        <vt:i4>1048637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_Toc69299106</vt:lpwstr>
      </vt:variant>
      <vt:variant>
        <vt:i4>1245245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_Toc69299105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_Toc69299104</vt:lpwstr>
      </vt:variant>
      <vt:variant>
        <vt:i4>1376317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_Toc69299103</vt:lpwstr>
      </vt:variant>
      <vt:variant>
        <vt:i4>1310781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_Toc69299102</vt:lpwstr>
      </vt:variant>
      <vt:variant>
        <vt:i4>1507389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_Toc69299101</vt:lpwstr>
      </vt:variant>
      <vt:variant>
        <vt:i4>1441853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_Toc69299100</vt:lpwstr>
      </vt:variant>
      <vt:variant>
        <vt:i4>1966132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_Toc69299099</vt:lpwstr>
      </vt:variant>
      <vt:variant>
        <vt:i4>2031668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_Toc69299098</vt:lpwstr>
      </vt:variant>
      <vt:variant>
        <vt:i4>1048628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_Toc69299097</vt:lpwstr>
      </vt:variant>
      <vt:variant>
        <vt:i4>1114164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_Toc69299096</vt:lpwstr>
      </vt:variant>
      <vt:variant>
        <vt:i4>1179700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_Toc69299095</vt:lpwstr>
      </vt:variant>
      <vt:variant>
        <vt:i4>1245236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_Toc69299094</vt:lpwstr>
      </vt:variant>
      <vt:variant>
        <vt:i4>1310772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_Toc69299093</vt:lpwstr>
      </vt:variant>
      <vt:variant>
        <vt:i4>1376308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_Toc69299092</vt:lpwstr>
      </vt:variant>
      <vt:variant>
        <vt:i4>1441844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_Toc69299091</vt:lpwstr>
      </vt:variant>
      <vt:variant>
        <vt:i4>1507380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_Toc69299090</vt:lpwstr>
      </vt:variant>
      <vt:variant>
        <vt:i4>1966133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_Toc69299089</vt:lpwstr>
      </vt:variant>
      <vt:variant>
        <vt:i4>2031669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_Toc69299088</vt:lpwstr>
      </vt:variant>
      <vt:variant>
        <vt:i4>1048629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_Toc69299087</vt:lpwstr>
      </vt:variant>
      <vt:variant>
        <vt:i4>1114165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_Toc69299086</vt:lpwstr>
      </vt:variant>
      <vt:variant>
        <vt:i4>1179701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_Toc69299085</vt:lpwstr>
      </vt:variant>
      <vt:variant>
        <vt:i4>1245237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_Toc69299084</vt:lpwstr>
      </vt:variant>
      <vt:variant>
        <vt:i4>1310773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_Toc69299083</vt:lpwstr>
      </vt:variant>
      <vt:variant>
        <vt:i4>1376309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_Toc69299082</vt:lpwstr>
      </vt:variant>
      <vt:variant>
        <vt:i4>1441845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_Toc69299081</vt:lpwstr>
      </vt:variant>
      <vt:variant>
        <vt:i4>1507381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_Toc69299080</vt:lpwstr>
      </vt:variant>
      <vt:variant>
        <vt:i4>1966138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_Toc69299079</vt:lpwstr>
      </vt:variant>
      <vt:variant>
        <vt:i4>2031674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_Toc69299078</vt:lpwstr>
      </vt:variant>
      <vt:variant>
        <vt:i4>1048634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_Toc69299077</vt:lpwstr>
      </vt:variant>
      <vt:variant>
        <vt:i4>1114170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_Toc69299076</vt:lpwstr>
      </vt:variant>
      <vt:variant>
        <vt:i4>1179706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_Toc69299075</vt:lpwstr>
      </vt:variant>
      <vt:variant>
        <vt:i4>1245242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_Toc69299074</vt:lpwstr>
      </vt:variant>
      <vt:variant>
        <vt:i4>1310778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_Toc69299073</vt:lpwstr>
      </vt:variant>
      <vt:variant>
        <vt:i4>1376314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_Toc69299072</vt:lpwstr>
      </vt:variant>
      <vt:variant>
        <vt:i4>1441850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_Toc69299071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_Toc69299070</vt:lpwstr>
      </vt:variant>
      <vt:variant>
        <vt:i4>1966139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_Toc69299069</vt:lpwstr>
      </vt:variant>
      <vt:variant>
        <vt:i4>2031675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_Toc69299068</vt:lpwstr>
      </vt:variant>
      <vt:variant>
        <vt:i4>1048635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_Toc69299067</vt:lpwstr>
      </vt:variant>
      <vt:variant>
        <vt:i4>1114171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_Toc69299066</vt:lpwstr>
      </vt:variant>
      <vt:variant>
        <vt:i4>1179707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_Toc69299065</vt:lpwstr>
      </vt:variant>
      <vt:variant>
        <vt:i4>1245243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_Toc69299064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_Toc69299063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subject/>
  <dc:creator>Oluf Damsgaard Henriksen</dc:creator>
  <cp:keywords/>
  <cp:lastModifiedBy>Emilie Erndahl Sørensen</cp:lastModifiedBy>
  <cp:revision>2</cp:revision>
  <cp:lastPrinted>2021-06-09T19:09:00Z</cp:lastPrinted>
  <dcterms:created xsi:type="dcterms:W3CDTF">2021-06-11T13:27:00Z</dcterms:created>
  <dcterms:modified xsi:type="dcterms:W3CDTF">2021-06-11T13:27:00Z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th">
    <vt:lpwstr>C:\Users\anira\AppData\Local\Temp\SJ20100820085851135 [DOK796981].DOCM</vt:lpwstr>
  </property>
  <property fmtid="{D5CDD505-2E9C-101B-9397-08002B2CF9AE}" pid="3" name="command">
    <vt:lpwstr>&amp;akttype=RA</vt:lpwstr>
  </property>
  <property fmtid="{D5CDD505-2E9C-101B-9397-08002B2CF9AE}" pid="4" name="title">
    <vt:lpwstr>Test</vt:lpwstr>
  </property>
  <property fmtid="{D5CDD505-2E9C-101B-9397-08002B2CF9AE}" pid="5" name="Pondus">
    <vt:lpwstr/>
  </property>
  <property fmtid="{D5CDD505-2E9C-101B-9397-08002B2CF9AE}" pid="6" name="Dokumentnummer" linkTarget="dok_aktlbnr">
    <vt:lpwstr/>
  </property>
  <property fmtid="{D5CDD505-2E9C-101B-9397-08002B2CF9AE}" pid="7" name="ContentTypeId">
    <vt:lpwstr>0x01010056E0A3B70461D34BB28CE74D23DDD928</vt:lpwstr>
  </property>
  <property fmtid="{D5CDD505-2E9C-101B-9397-08002B2CF9AE}" pid="8" name="WorkflowBox">
    <vt:lpwstr>ShowBox</vt:lpwstr>
  </property>
  <property fmtid="{D5CDD505-2E9C-101B-9397-08002B2CF9AE}" pid="9" name="FormLanguage">
    <vt:i4>1</vt:i4>
  </property>
  <property fmtid="{D5CDD505-2E9C-101B-9397-08002B2CF9AE}" pid="10" name="LocalCompany">
    <vt:lpwstr>Skåne Havsvindpark - Gentofte</vt:lpwstr>
  </property>
  <property fmtid="{D5CDD505-2E9C-101B-9397-08002B2CF9AE}" pid="11" name="_dlc_DocIdItemGuid">
    <vt:lpwstr>4395df9a-a843-4603-b470-496c414b8105</vt:lpwstr>
  </property>
  <property fmtid="{D5CDD505-2E9C-101B-9397-08002B2CF9AE}" pid="12" name="RamDisciplines">
    <vt:lpwstr>14;#Project Management|9bddd5bd-36d0-4b1f-893d-db991cef2295</vt:lpwstr>
  </property>
  <property fmtid="{D5CDD505-2E9C-101B-9397-08002B2CF9AE}" pid="13" name="DocumentKeyword">
    <vt:lpwstr>24;#Skåne|c1c1fb98-74c0-40cd-a6bb-ebb5718cb2d1</vt:lpwstr>
  </property>
  <property fmtid="{D5CDD505-2E9C-101B-9397-08002B2CF9AE}" pid="14" name="DocumentType">
    <vt:lpwstr>60;#Template|98ca9046-da6f-4ef7-9038-7aa3e7fe0aab</vt:lpwstr>
  </property>
  <property fmtid="{D5CDD505-2E9C-101B-9397-08002B2CF9AE}" pid="15" name="MSIP_Label_b8d9a29f-7d17-4193-85e4-1bef0fc2e901_Enabled">
    <vt:lpwstr>true</vt:lpwstr>
  </property>
  <property fmtid="{D5CDD505-2E9C-101B-9397-08002B2CF9AE}" pid="16" name="MSIP_Label_b8d9a29f-7d17-4193-85e4-1bef0fc2e901_SetDate">
    <vt:lpwstr>2021-06-11T13:27:13Z</vt:lpwstr>
  </property>
  <property fmtid="{D5CDD505-2E9C-101B-9397-08002B2CF9AE}" pid="17" name="MSIP_Label_b8d9a29f-7d17-4193-85e4-1bef0fc2e901_Method">
    <vt:lpwstr>Standard</vt:lpwstr>
  </property>
  <property fmtid="{D5CDD505-2E9C-101B-9397-08002B2CF9AE}" pid="18" name="MSIP_Label_b8d9a29f-7d17-4193-85e4-1bef0fc2e901_Name">
    <vt:lpwstr>b8d9a29f-7d17-4193-85e4-1bef0fc2e901</vt:lpwstr>
  </property>
  <property fmtid="{D5CDD505-2E9C-101B-9397-08002B2CF9AE}" pid="19" name="MSIP_Label_b8d9a29f-7d17-4193-85e4-1bef0fc2e901_SiteId">
    <vt:lpwstr>100b3c99-f3e2-4da0-9c8a-b9d345742c36</vt:lpwstr>
  </property>
  <property fmtid="{D5CDD505-2E9C-101B-9397-08002B2CF9AE}" pid="20" name="MSIP_Label_b8d9a29f-7d17-4193-85e4-1bef0fc2e901_ActionId">
    <vt:lpwstr>71519956-81ab-4252-9142-f837852d8c30</vt:lpwstr>
  </property>
  <property fmtid="{D5CDD505-2E9C-101B-9397-08002B2CF9AE}" pid="21" name="MSIP_Label_b8d9a29f-7d17-4193-85e4-1bef0fc2e901_ContentBits">
    <vt:lpwstr>2</vt:lpwstr>
  </property>
</Properties>
</file>